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BEF60" w14:textId="77777777" w:rsidR="00604FAF" w:rsidRPr="007857DE" w:rsidRDefault="006D2587" w:rsidP="00B06E2B">
      <w:pPr>
        <w:jc w:val="center"/>
        <w:rPr>
          <w:b/>
          <w:lang w:val="en-GB"/>
        </w:rPr>
      </w:pPr>
      <w:r w:rsidRPr="007857DE">
        <w:rPr>
          <w:b/>
          <w:lang w:val="en-GB"/>
        </w:rPr>
        <w:t>Doc 3</w:t>
      </w:r>
      <w:r w:rsidR="00604FAF" w:rsidRPr="007857DE">
        <w:rPr>
          <w:b/>
          <w:lang w:val="en-GB"/>
        </w:rPr>
        <w:t xml:space="preserve">: </w:t>
      </w:r>
      <w:r w:rsidR="0006769B" w:rsidRPr="007857DE">
        <w:rPr>
          <w:b/>
          <w:lang w:val="en-GB"/>
        </w:rPr>
        <w:tab/>
      </w:r>
      <w:r w:rsidR="00041CFA" w:rsidRPr="007857DE">
        <w:rPr>
          <w:b/>
          <w:lang w:val="en-GB"/>
        </w:rPr>
        <w:t>Instructions to Tenderers</w:t>
      </w:r>
    </w:p>
    <w:p w14:paraId="29F0A4F2" w14:textId="77777777" w:rsidR="00F344BE" w:rsidRPr="00FD2B89" w:rsidRDefault="00F344BE" w:rsidP="00F344BE">
      <w:pPr>
        <w:rPr>
          <w:i/>
          <w:u w:val="single"/>
          <w:lang w:val="en-GB"/>
        </w:rPr>
      </w:pPr>
    </w:p>
    <w:p w14:paraId="0FF49ECD" w14:textId="4551B701" w:rsidR="00604FAF" w:rsidRDefault="0015577D" w:rsidP="00FD2B89">
      <w:pPr>
        <w:ind w:left="170"/>
        <w:jc w:val="both"/>
        <w:rPr>
          <w:i/>
          <w:u w:val="single"/>
          <w:lang w:val="en-GB"/>
        </w:rPr>
      </w:pPr>
      <w:r>
        <w:rPr>
          <w:i/>
          <w:u w:val="single"/>
          <w:lang w:val="en-GB"/>
        </w:rPr>
        <w:t>Supplies</w:t>
      </w:r>
      <w:r w:rsidR="00604FAF" w:rsidRPr="007857DE">
        <w:rPr>
          <w:i/>
          <w:u w:val="single"/>
          <w:lang w:val="en-GB"/>
        </w:rPr>
        <w:t xml:space="preserve"> </w:t>
      </w:r>
      <w:r w:rsidR="006A1CAF">
        <w:rPr>
          <w:i/>
          <w:u w:val="single"/>
          <w:lang w:val="en-GB"/>
        </w:rPr>
        <w:t xml:space="preserve">&amp; Services </w:t>
      </w:r>
      <w:r w:rsidR="00604FAF" w:rsidRPr="007857DE">
        <w:rPr>
          <w:i/>
          <w:u w:val="single"/>
          <w:lang w:val="en-GB"/>
        </w:rPr>
        <w:t>to be provided</w:t>
      </w:r>
      <w:r w:rsidR="00FD2B89">
        <w:rPr>
          <w:i/>
          <w:u w:val="single"/>
          <w:lang w:val="en-GB"/>
        </w:rPr>
        <w:t xml:space="preserve"> for District </w:t>
      </w:r>
      <w:r w:rsidR="00FD2B89" w:rsidRPr="00FD2B89">
        <w:rPr>
          <w:i/>
          <w:u w:val="single"/>
          <w:lang w:val="en-GB"/>
        </w:rPr>
        <w:t>Qilla Saifullah, Pishin &amp; Quetta</w:t>
      </w:r>
    </w:p>
    <w:p w14:paraId="5A331DCF" w14:textId="760B8076" w:rsidR="00FB3EB0" w:rsidRDefault="00FB3EB0" w:rsidP="00FB3EB0">
      <w:pPr>
        <w:jc w:val="both"/>
        <w:rPr>
          <w:i/>
          <w:u w:val="single"/>
          <w:lang w:val="en-GB"/>
        </w:rPr>
      </w:pPr>
    </w:p>
    <w:p w14:paraId="1F888D87" w14:textId="0BF17D1A" w:rsidR="00B947B5" w:rsidRPr="00720E4C" w:rsidRDefault="00720E4C" w:rsidP="00720E4C">
      <w:pPr>
        <w:jc w:val="center"/>
        <w:rPr>
          <w:b/>
          <w:sz w:val="30"/>
          <w:szCs w:val="18"/>
        </w:rPr>
      </w:pPr>
      <w:r>
        <w:rPr>
          <w:b/>
          <w:sz w:val="30"/>
          <w:szCs w:val="18"/>
        </w:rPr>
        <w:t xml:space="preserve">1 - </w:t>
      </w:r>
      <w:r w:rsidR="00171C9F" w:rsidRPr="00171C9F">
        <w:rPr>
          <w:b/>
          <w:sz w:val="30"/>
          <w:szCs w:val="18"/>
        </w:rPr>
        <w:t>Group Hand</w:t>
      </w:r>
      <w:r w:rsidR="00171C9F" w:rsidRPr="00720E4C">
        <w:rPr>
          <w:b/>
          <w:sz w:val="30"/>
          <w:szCs w:val="18"/>
        </w:rPr>
        <w:t xml:space="preserve"> Washing Point Health Facility’s BOQs Baluchistan</w:t>
      </w:r>
    </w:p>
    <w:p w14:paraId="32A47EE9" w14:textId="65A66ACF" w:rsidR="00171C9F" w:rsidRPr="00513654" w:rsidRDefault="00171C9F" w:rsidP="00FB3EB0">
      <w:pPr>
        <w:jc w:val="both"/>
        <w:rPr>
          <w:rFonts w:ascii="Calibri" w:eastAsia="Calibri" w:hAnsi="Calibri" w:cs="Arial"/>
          <w:b/>
          <w:sz w:val="10"/>
          <w:szCs w:val="2"/>
        </w:rPr>
      </w:pPr>
    </w:p>
    <w:tbl>
      <w:tblPr>
        <w:tblW w:w="10803" w:type="dxa"/>
        <w:tblLook w:val="04A0" w:firstRow="1" w:lastRow="0" w:firstColumn="1" w:lastColumn="0" w:noHBand="0" w:noVBand="1"/>
      </w:tblPr>
      <w:tblGrid>
        <w:gridCol w:w="890"/>
        <w:gridCol w:w="8100"/>
        <w:gridCol w:w="676"/>
        <w:gridCol w:w="1137"/>
      </w:tblGrid>
      <w:tr w:rsidR="00171C9F" w:rsidRPr="00171C9F" w14:paraId="407054C8" w14:textId="77777777" w:rsidTr="00171C9F">
        <w:trPr>
          <w:trHeight w:val="645"/>
        </w:trPr>
        <w:tc>
          <w:tcPr>
            <w:tcW w:w="890" w:type="dxa"/>
            <w:tcBorders>
              <w:top w:val="single" w:sz="8" w:space="0" w:color="auto"/>
              <w:left w:val="single" w:sz="8" w:space="0" w:color="auto"/>
              <w:bottom w:val="nil"/>
              <w:right w:val="single" w:sz="4" w:space="0" w:color="auto"/>
            </w:tcBorders>
            <w:shd w:val="clear" w:color="000000" w:fill="DCE6F1"/>
            <w:vAlign w:val="center"/>
            <w:hideMark/>
          </w:tcPr>
          <w:p w14:paraId="38C79CAF" w14:textId="77777777" w:rsidR="00171C9F" w:rsidRPr="00171C9F" w:rsidRDefault="00171C9F" w:rsidP="00171C9F">
            <w:pPr>
              <w:jc w:val="center"/>
              <w:rPr>
                <w:b/>
                <w:bCs/>
                <w:sz w:val="24"/>
                <w:szCs w:val="24"/>
              </w:rPr>
            </w:pPr>
            <w:r w:rsidRPr="00171C9F">
              <w:rPr>
                <w:b/>
                <w:bCs/>
                <w:sz w:val="24"/>
                <w:szCs w:val="24"/>
              </w:rPr>
              <w:t>S.No</w:t>
            </w:r>
          </w:p>
        </w:tc>
        <w:tc>
          <w:tcPr>
            <w:tcW w:w="8100" w:type="dxa"/>
            <w:tcBorders>
              <w:top w:val="single" w:sz="8" w:space="0" w:color="auto"/>
              <w:left w:val="nil"/>
              <w:bottom w:val="nil"/>
              <w:right w:val="single" w:sz="4" w:space="0" w:color="auto"/>
            </w:tcBorders>
            <w:shd w:val="clear" w:color="000000" w:fill="DCE6F1"/>
            <w:vAlign w:val="center"/>
            <w:hideMark/>
          </w:tcPr>
          <w:p w14:paraId="5CD2B226" w14:textId="77777777" w:rsidR="00171C9F" w:rsidRPr="00171C9F" w:rsidRDefault="00171C9F" w:rsidP="00171C9F">
            <w:pPr>
              <w:jc w:val="center"/>
              <w:rPr>
                <w:b/>
                <w:bCs/>
                <w:sz w:val="24"/>
                <w:szCs w:val="24"/>
              </w:rPr>
            </w:pPr>
            <w:r w:rsidRPr="00171C9F">
              <w:rPr>
                <w:b/>
                <w:bCs/>
                <w:sz w:val="24"/>
                <w:szCs w:val="24"/>
              </w:rPr>
              <w:t>Description</w:t>
            </w:r>
          </w:p>
        </w:tc>
        <w:tc>
          <w:tcPr>
            <w:tcW w:w="676" w:type="dxa"/>
            <w:tcBorders>
              <w:top w:val="single" w:sz="8" w:space="0" w:color="auto"/>
              <w:left w:val="nil"/>
              <w:bottom w:val="nil"/>
              <w:right w:val="single" w:sz="4" w:space="0" w:color="auto"/>
            </w:tcBorders>
            <w:shd w:val="clear" w:color="000000" w:fill="DCE6F1"/>
            <w:vAlign w:val="center"/>
            <w:hideMark/>
          </w:tcPr>
          <w:p w14:paraId="1A094E13" w14:textId="77777777" w:rsidR="00171C9F" w:rsidRPr="00171C9F" w:rsidRDefault="00171C9F" w:rsidP="00171C9F">
            <w:pPr>
              <w:jc w:val="center"/>
              <w:rPr>
                <w:b/>
                <w:bCs/>
                <w:sz w:val="24"/>
                <w:szCs w:val="24"/>
              </w:rPr>
            </w:pPr>
            <w:r w:rsidRPr="00171C9F">
              <w:rPr>
                <w:b/>
                <w:bCs/>
                <w:sz w:val="24"/>
                <w:szCs w:val="24"/>
              </w:rPr>
              <w:t>Unit</w:t>
            </w:r>
          </w:p>
        </w:tc>
        <w:tc>
          <w:tcPr>
            <w:tcW w:w="1137" w:type="dxa"/>
            <w:tcBorders>
              <w:top w:val="single" w:sz="8" w:space="0" w:color="auto"/>
              <w:left w:val="nil"/>
              <w:bottom w:val="nil"/>
              <w:right w:val="single" w:sz="4" w:space="0" w:color="auto"/>
            </w:tcBorders>
            <w:shd w:val="clear" w:color="000000" w:fill="DCE6F1"/>
            <w:vAlign w:val="center"/>
            <w:hideMark/>
          </w:tcPr>
          <w:p w14:paraId="7204E273" w14:textId="77777777" w:rsidR="00171C9F" w:rsidRPr="00171C9F" w:rsidRDefault="00171C9F" w:rsidP="00171C9F">
            <w:pPr>
              <w:jc w:val="center"/>
              <w:rPr>
                <w:b/>
                <w:bCs/>
                <w:sz w:val="24"/>
                <w:szCs w:val="24"/>
              </w:rPr>
            </w:pPr>
            <w:r w:rsidRPr="00171C9F">
              <w:rPr>
                <w:b/>
                <w:bCs/>
                <w:sz w:val="24"/>
                <w:szCs w:val="24"/>
              </w:rPr>
              <w:t>Quantity</w:t>
            </w:r>
          </w:p>
        </w:tc>
      </w:tr>
      <w:tr w:rsidR="00171C9F" w:rsidRPr="00171C9F" w14:paraId="30568B3E" w14:textId="77777777" w:rsidTr="00171C9F">
        <w:trPr>
          <w:trHeight w:val="315"/>
        </w:trPr>
        <w:tc>
          <w:tcPr>
            <w:tcW w:w="89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0715200"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w:t>
            </w:r>
          </w:p>
        </w:tc>
        <w:tc>
          <w:tcPr>
            <w:tcW w:w="8100" w:type="dxa"/>
            <w:tcBorders>
              <w:top w:val="single" w:sz="8" w:space="0" w:color="auto"/>
              <w:left w:val="nil"/>
              <w:bottom w:val="single" w:sz="4" w:space="0" w:color="auto"/>
              <w:right w:val="single" w:sz="4" w:space="0" w:color="auto"/>
            </w:tcBorders>
            <w:shd w:val="clear" w:color="auto" w:fill="auto"/>
            <w:vAlign w:val="center"/>
            <w:hideMark/>
          </w:tcPr>
          <w:p w14:paraId="06639F92" w14:textId="2F1478FF"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Provide &amp; laying  of Plain Cement Concrete 1:2:4, including surface finishing, curing complete finish work </w:t>
            </w:r>
          </w:p>
        </w:tc>
        <w:tc>
          <w:tcPr>
            <w:tcW w:w="676" w:type="dxa"/>
            <w:tcBorders>
              <w:top w:val="single" w:sz="8" w:space="0" w:color="auto"/>
              <w:left w:val="nil"/>
              <w:bottom w:val="single" w:sz="4" w:space="0" w:color="auto"/>
              <w:right w:val="single" w:sz="4" w:space="0" w:color="auto"/>
            </w:tcBorders>
            <w:shd w:val="clear" w:color="auto" w:fill="auto"/>
            <w:noWrap/>
            <w:vAlign w:val="center"/>
            <w:hideMark/>
          </w:tcPr>
          <w:p w14:paraId="36ED6826"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Cft</w:t>
            </w:r>
          </w:p>
        </w:tc>
        <w:tc>
          <w:tcPr>
            <w:tcW w:w="1137" w:type="dxa"/>
            <w:tcBorders>
              <w:top w:val="single" w:sz="8" w:space="0" w:color="auto"/>
              <w:left w:val="nil"/>
              <w:bottom w:val="single" w:sz="4" w:space="0" w:color="auto"/>
              <w:right w:val="single" w:sz="4" w:space="0" w:color="auto"/>
            </w:tcBorders>
            <w:shd w:val="clear" w:color="auto" w:fill="auto"/>
            <w:noWrap/>
            <w:vAlign w:val="center"/>
            <w:hideMark/>
          </w:tcPr>
          <w:p w14:paraId="4CC157EA"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72</w:t>
            </w:r>
          </w:p>
        </w:tc>
      </w:tr>
      <w:tr w:rsidR="00171C9F" w:rsidRPr="00171C9F" w14:paraId="1A748476" w14:textId="77777777" w:rsidTr="00171C9F">
        <w:trPr>
          <w:trHeight w:val="649"/>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03289E32"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2</w:t>
            </w:r>
          </w:p>
        </w:tc>
        <w:tc>
          <w:tcPr>
            <w:tcW w:w="8100" w:type="dxa"/>
            <w:tcBorders>
              <w:top w:val="nil"/>
              <w:left w:val="nil"/>
              <w:bottom w:val="single" w:sz="4" w:space="0" w:color="auto"/>
              <w:right w:val="single" w:sz="4" w:space="0" w:color="auto"/>
            </w:tcBorders>
            <w:shd w:val="clear" w:color="auto" w:fill="auto"/>
            <w:vAlign w:val="center"/>
            <w:hideMark/>
          </w:tcPr>
          <w:p w14:paraId="4849A161"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1/2" thick cement plaster 1:4 on  walls, inner, outer sides,  including making edges, corners, and curing, etc., complete in all aspects.</w:t>
            </w:r>
          </w:p>
        </w:tc>
        <w:tc>
          <w:tcPr>
            <w:tcW w:w="676" w:type="dxa"/>
            <w:tcBorders>
              <w:top w:val="nil"/>
              <w:left w:val="nil"/>
              <w:bottom w:val="single" w:sz="4" w:space="0" w:color="auto"/>
              <w:right w:val="single" w:sz="4" w:space="0" w:color="auto"/>
            </w:tcBorders>
            <w:shd w:val="clear" w:color="auto" w:fill="auto"/>
            <w:noWrap/>
            <w:vAlign w:val="center"/>
            <w:hideMark/>
          </w:tcPr>
          <w:p w14:paraId="4BC0EF71"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Sft</w:t>
            </w:r>
          </w:p>
        </w:tc>
        <w:tc>
          <w:tcPr>
            <w:tcW w:w="1137" w:type="dxa"/>
            <w:tcBorders>
              <w:top w:val="nil"/>
              <w:left w:val="nil"/>
              <w:bottom w:val="single" w:sz="4" w:space="0" w:color="auto"/>
              <w:right w:val="single" w:sz="4" w:space="0" w:color="auto"/>
            </w:tcBorders>
            <w:shd w:val="clear" w:color="auto" w:fill="auto"/>
            <w:noWrap/>
            <w:vAlign w:val="center"/>
            <w:hideMark/>
          </w:tcPr>
          <w:p w14:paraId="43AE8D6E"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270</w:t>
            </w:r>
          </w:p>
        </w:tc>
      </w:tr>
      <w:tr w:rsidR="00171C9F" w:rsidRPr="00171C9F" w14:paraId="0CCB1C00" w14:textId="77777777" w:rsidTr="00171C9F">
        <w:trPr>
          <w:trHeight w:val="91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030A71FF"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3</w:t>
            </w:r>
          </w:p>
        </w:tc>
        <w:tc>
          <w:tcPr>
            <w:tcW w:w="8100" w:type="dxa"/>
            <w:tcBorders>
              <w:top w:val="nil"/>
              <w:left w:val="nil"/>
              <w:bottom w:val="single" w:sz="4" w:space="0" w:color="auto"/>
              <w:right w:val="single" w:sz="4" w:space="0" w:color="auto"/>
            </w:tcBorders>
            <w:shd w:val="clear" w:color="000000" w:fill="FFFFFF"/>
            <w:vAlign w:val="center"/>
            <w:hideMark/>
          </w:tcPr>
          <w:p w14:paraId="42C3EFEB" w14:textId="2A859B36"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Providing and Fixing Ceramic Tiles on walls and floors of approved quality, on wall up to 5 feet height, including, bonds, cutting, fixing etc., complete in all aspects. </w:t>
            </w:r>
          </w:p>
        </w:tc>
        <w:tc>
          <w:tcPr>
            <w:tcW w:w="676" w:type="dxa"/>
            <w:tcBorders>
              <w:top w:val="nil"/>
              <w:left w:val="nil"/>
              <w:bottom w:val="single" w:sz="4" w:space="0" w:color="auto"/>
              <w:right w:val="single" w:sz="4" w:space="0" w:color="auto"/>
            </w:tcBorders>
            <w:shd w:val="clear" w:color="auto" w:fill="auto"/>
            <w:noWrap/>
            <w:vAlign w:val="center"/>
            <w:hideMark/>
          </w:tcPr>
          <w:p w14:paraId="71D7F19F"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Sft</w:t>
            </w:r>
          </w:p>
        </w:tc>
        <w:tc>
          <w:tcPr>
            <w:tcW w:w="1137" w:type="dxa"/>
            <w:tcBorders>
              <w:top w:val="nil"/>
              <w:left w:val="nil"/>
              <w:bottom w:val="single" w:sz="4" w:space="0" w:color="auto"/>
              <w:right w:val="single" w:sz="4" w:space="0" w:color="auto"/>
            </w:tcBorders>
            <w:shd w:val="clear" w:color="auto" w:fill="auto"/>
            <w:noWrap/>
            <w:vAlign w:val="center"/>
            <w:hideMark/>
          </w:tcPr>
          <w:p w14:paraId="045D5D26"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270</w:t>
            </w:r>
          </w:p>
        </w:tc>
      </w:tr>
      <w:tr w:rsidR="00171C9F" w:rsidRPr="00171C9F" w14:paraId="26EAE87E" w14:textId="77777777" w:rsidTr="00171C9F">
        <w:trPr>
          <w:trHeight w:val="94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66FDF162"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4</w:t>
            </w:r>
          </w:p>
        </w:tc>
        <w:tc>
          <w:tcPr>
            <w:tcW w:w="8100" w:type="dxa"/>
            <w:tcBorders>
              <w:top w:val="nil"/>
              <w:left w:val="nil"/>
              <w:bottom w:val="single" w:sz="4" w:space="0" w:color="auto"/>
              <w:right w:val="single" w:sz="4" w:space="0" w:color="auto"/>
            </w:tcBorders>
            <w:shd w:val="clear" w:color="000000" w:fill="FFFFFF"/>
            <w:vAlign w:val="center"/>
            <w:hideMark/>
          </w:tcPr>
          <w:p w14:paraId="37221E16"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676" w:type="dxa"/>
            <w:tcBorders>
              <w:top w:val="nil"/>
              <w:left w:val="nil"/>
              <w:bottom w:val="single" w:sz="4" w:space="0" w:color="auto"/>
              <w:right w:val="single" w:sz="4" w:space="0" w:color="auto"/>
            </w:tcBorders>
            <w:shd w:val="clear" w:color="auto" w:fill="auto"/>
            <w:noWrap/>
            <w:vAlign w:val="center"/>
            <w:hideMark/>
          </w:tcPr>
          <w:p w14:paraId="32E8F188"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Each</w:t>
            </w:r>
          </w:p>
        </w:tc>
        <w:tc>
          <w:tcPr>
            <w:tcW w:w="1137" w:type="dxa"/>
            <w:tcBorders>
              <w:top w:val="nil"/>
              <w:left w:val="nil"/>
              <w:bottom w:val="single" w:sz="4" w:space="0" w:color="auto"/>
              <w:right w:val="single" w:sz="4" w:space="0" w:color="auto"/>
            </w:tcBorders>
            <w:shd w:val="clear" w:color="auto" w:fill="auto"/>
            <w:noWrap/>
            <w:vAlign w:val="center"/>
            <w:hideMark/>
          </w:tcPr>
          <w:p w14:paraId="2D86C972"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18</w:t>
            </w:r>
          </w:p>
        </w:tc>
      </w:tr>
      <w:tr w:rsidR="00171C9F" w:rsidRPr="00171C9F" w14:paraId="0EB6C906" w14:textId="77777777" w:rsidTr="00171C9F">
        <w:trPr>
          <w:trHeight w:val="1260"/>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1CE5E797"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5</w:t>
            </w:r>
          </w:p>
        </w:tc>
        <w:tc>
          <w:tcPr>
            <w:tcW w:w="8100" w:type="dxa"/>
            <w:tcBorders>
              <w:top w:val="nil"/>
              <w:left w:val="nil"/>
              <w:bottom w:val="single" w:sz="4" w:space="0" w:color="auto"/>
              <w:right w:val="single" w:sz="4" w:space="0" w:color="auto"/>
            </w:tcBorders>
            <w:shd w:val="clear" w:color="000000" w:fill="FFFFFF"/>
            <w:vAlign w:val="center"/>
            <w:hideMark/>
          </w:tcPr>
          <w:p w14:paraId="3AF26013"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 Providing, laying cutting, jointing, PPRC pipeline 1/2" dia in walls/trenches with pipes  of approved quality for cold/hot water supply systems including the cost of accessories e.g. Socket, Union, Elbow, Tee, Bend, valves etc.</w:t>
            </w:r>
            <w:r w:rsidRPr="00171C9F">
              <w:rPr>
                <w:rFonts w:ascii="Calibri" w:hAnsi="Calibri" w:cs="Calibri"/>
                <w:sz w:val="24"/>
                <w:szCs w:val="24"/>
              </w:rPr>
              <w:br/>
              <w:t>Work also includes digging/burying up to 1 feet depth in ground and in walls in all types of soil, soft &amp; hard. Master or equivalent.</w:t>
            </w:r>
          </w:p>
        </w:tc>
        <w:tc>
          <w:tcPr>
            <w:tcW w:w="676" w:type="dxa"/>
            <w:tcBorders>
              <w:top w:val="nil"/>
              <w:left w:val="nil"/>
              <w:bottom w:val="single" w:sz="4" w:space="0" w:color="auto"/>
              <w:right w:val="single" w:sz="4" w:space="0" w:color="auto"/>
            </w:tcBorders>
            <w:shd w:val="clear" w:color="auto" w:fill="auto"/>
            <w:noWrap/>
            <w:vAlign w:val="center"/>
            <w:hideMark/>
          </w:tcPr>
          <w:p w14:paraId="7F5C9908"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1E67C9D6"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360</w:t>
            </w:r>
          </w:p>
        </w:tc>
      </w:tr>
      <w:tr w:rsidR="00171C9F" w:rsidRPr="00171C9F" w14:paraId="5CC21C58" w14:textId="77777777" w:rsidTr="00171C9F">
        <w:trPr>
          <w:trHeight w:val="94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154A9A16"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6</w:t>
            </w:r>
          </w:p>
        </w:tc>
        <w:tc>
          <w:tcPr>
            <w:tcW w:w="8100" w:type="dxa"/>
            <w:tcBorders>
              <w:top w:val="nil"/>
              <w:left w:val="nil"/>
              <w:bottom w:val="single" w:sz="4" w:space="0" w:color="auto"/>
              <w:right w:val="single" w:sz="4" w:space="0" w:color="auto"/>
            </w:tcBorders>
            <w:shd w:val="clear" w:color="000000" w:fill="FFFFFF"/>
            <w:vAlign w:val="center"/>
            <w:hideMark/>
          </w:tcPr>
          <w:p w14:paraId="6A060C97" w14:textId="3876BE72" w:rsidR="00171C9F" w:rsidRPr="00171C9F" w:rsidRDefault="00171C9F" w:rsidP="00171C9F">
            <w:pPr>
              <w:rPr>
                <w:rFonts w:ascii="Calibri" w:hAnsi="Calibri" w:cs="Calibri"/>
                <w:sz w:val="24"/>
                <w:szCs w:val="24"/>
              </w:rPr>
            </w:pPr>
            <w:r w:rsidRPr="00171C9F">
              <w:rPr>
                <w:rFonts w:ascii="Calibri" w:hAnsi="Calibri" w:cs="Calibri"/>
                <w:sz w:val="24"/>
                <w:szCs w:val="24"/>
              </w:rPr>
              <w:t>Supply and installation of UPVC PIPE of 3" dia with all connections, fixture including all accessories (Socket, elbows, bends, Tee, etc.) to dispose of wastewater up to manhole or designated site by site engineer.  Including digging/burying of PVC Pipe up to 1 feet depth in all kind of the material. Dadex, Master or equivalent-Class.</w:t>
            </w:r>
          </w:p>
        </w:tc>
        <w:tc>
          <w:tcPr>
            <w:tcW w:w="676" w:type="dxa"/>
            <w:tcBorders>
              <w:top w:val="nil"/>
              <w:left w:val="nil"/>
              <w:bottom w:val="single" w:sz="4" w:space="0" w:color="auto"/>
              <w:right w:val="single" w:sz="4" w:space="0" w:color="auto"/>
            </w:tcBorders>
            <w:shd w:val="clear" w:color="auto" w:fill="auto"/>
            <w:noWrap/>
            <w:vAlign w:val="center"/>
            <w:hideMark/>
          </w:tcPr>
          <w:p w14:paraId="051DEB74"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67DE7883"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240</w:t>
            </w:r>
          </w:p>
        </w:tc>
      </w:tr>
      <w:tr w:rsidR="00171C9F" w:rsidRPr="00171C9F" w14:paraId="0D99D3DC" w14:textId="77777777" w:rsidTr="00171C9F">
        <w:trPr>
          <w:trHeight w:val="46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1DC6453F"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7</w:t>
            </w:r>
          </w:p>
        </w:tc>
        <w:tc>
          <w:tcPr>
            <w:tcW w:w="8100" w:type="dxa"/>
            <w:tcBorders>
              <w:top w:val="nil"/>
              <w:left w:val="nil"/>
              <w:bottom w:val="single" w:sz="4" w:space="0" w:color="auto"/>
              <w:right w:val="single" w:sz="4" w:space="0" w:color="auto"/>
            </w:tcBorders>
            <w:shd w:val="clear" w:color="000000" w:fill="FFFFFF"/>
            <w:vAlign w:val="center"/>
            <w:hideMark/>
          </w:tcPr>
          <w:p w14:paraId="5A5B3D3B"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Providing and fixing of liquid soap dispenser. </w:t>
            </w:r>
          </w:p>
        </w:tc>
        <w:tc>
          <w:tcPr>
            <w:tcW w:w="676" w:type="dxa"/>
            <w:tcBorders>
              <w:top w:val="nil"/>
              <w:left w:val="nil"/>
              <w:bottom w:val="single" w:sz="4" w:space="0" w:color="auto"/>
              <w:right w:val="single" w:sz="4" w:space="0" w:color="auto"/>
            </w:tcBorders>
            <w:shd w:val="clear" w:color="auto" w:fill="auto"/>
            <w:noWrap/>
            <w:vAlign w:val="center"/>
            <w:hideMark/>
          </w:tcPr>
          <w:p w14:paraId="7948D4E0"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7A1B8A69"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18</w:t>
            </w:r>
          </w:p>
        </w:tc>
      </w:tr>
      <w:tr w:rsidR="00171C9F" w:rsidRPr="00171C9F" w14:paraId="1C4D49BD" w14:textId="77777777" w:rsidTr="00171C9F">
        <w:trPr>
          <w:trHeight w:val="31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6161602F"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8</w:t>
            </w:r>
          </w:p>
        </w:tc>
        <w:tc>
          <w:tcPr>
            <w:tcW w:w="8100" w:type="dxa"/>
            <w:tcBorders>
              <w:top w:val="nil"/>
              <w:left w:val="nil"/>
              <w:bottom w:val="single" w:sz="4" w:space="0" w:color="auto"/>
              <w:right w:val="single" w:sz="4" w:space="0" w:color="auto"/>
            </w:tcBorders>
            <w:shd w:val="clear" w:color="000000" w:fill="FFFFFF"/>
            <w:vAlign w:val="center"/>
            <w:hideMark/>
          </w:tcPr>
          <w:p w14:paraId="6FB3CCEE"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Providing and fixing of mirror set along with soap tray, plastic tissue holder box, toilet roll holder etc. </w:t>
            </w:r>
          </w:p>
        </w:tc>
        <w:tc>
          <w:tcPr>
            <w:tcW w:w="676" w:type="dxa"/>
            <w:tcBorders>
              <w:top w:val="nil"/>
              <w:left w:val="nil"/>
              <w:bottom w:val="single" w:sz="4" w:space="0" w:color="auto"/>
              <w:right w:val="single" w:sz="4" w:space="0" w:color="auto"/>
            </w:tcBorders>
            <w:shd w:val="clear" w:color="auto" w:fill="auto"/>
            <w:noWrap/>
            <w:vAlign w:val="center"/>
            <w:hideMark/>
          </w:tcPr>
          <w:p w14:paraId="5FC9A8D7"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565F2CFA"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18</w:t>
            </w:r>
          </w:p>
        </w:tc>
      </w:tr>
      <w:tr w:rsidR="00171C9F" w:rsidRPr="00171C9F" w14:paraId="5181D81C" w14:textId="77777777" w:rsidTr="00171C9F">
        <w:trPr>
          <w:trHeight w:val="157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5C12A61C"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9</w:t>
            </w:r>
          </w:p>
        </w:tc>
        <w:tc>
          <w:tcPr>
            <w:tcW w:w="8100" w:type="dxa"/>
            <w:tcBorders>
              <w:top w:val="nil"/>
              <w:left w:val="nil"/>
              <w:bottom w:val="single" w:sz="4" w:space="0" w:color="auto"/>
              <w:right w:val="single" w:sz="4" w:space="0" w:color="auto"/>
            </w:tcBorders>
            <w:shd w:val="clear" w:color="000000" w:fill="FFFFFF"/>
            <w:hideMark/>
          </w:tcPr>
          <w:p w14:paraId="527B60D4" w14:textId="057C3E0B" w:rsidR="00171C9F" w:rsidRPr="00171C9F" w:rsidRDefault="00171C9F" w:rsidP="00171C9F">
            <w:pPr>
              <w:rPr>
                <w:rFonts w:ascii="Calibri" w:hAnsi="Calibri" w:cs="Calibri"/>
                <w:sz w:val="24"/>
                <w:szCs w:val="24"/>
              </w:rPr>
            </w:pPr>
            <w:r w:rsidRPr="00171C9F">
              <w:rPr>
                <w:rFonts w:ascii="Calibri" w:hAnsi="Calibri" w:cs="Calibri"/>
                <w:sz w:val="24"/>
                <w:szCs w:val="24"/>
              </w:rPr>
              <w:t xml:space="preserve"> Master, Dura or equivalent 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676" w:type="dxa"/>
            <w:tcBorders>
              <w:top w:val="nil"/>
              <w:left w:val="nil"/>
              <w:bottom w:val="single" w:sz="4" w:space="0" w:color="auto"/>
              <w:right w:val="single" w:sz="4" w:space="0" w:color="auto"/>
            </w:tcBorders>
            <w:shd w:val="clear" w:color="auto" w:fill="auto"/>
            <w:noWrap/>
            <w:vAlign w:val="center"/>
            <w:hideMark/>
          </w:tcPr>
          <w:p w14:paraId="623E8AFE"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Job</w:t>
            </w:r>
          </w:p>
        </w:tc>
        <w:tc>
          <w:tcPr>
            <w:tcW w:w="1137" w:type="dxa"/>
            <w:tcBorders>
              <w:top w:val="nil"/>
              <w:left w:val="nil"/>
              <w:bottom w:val="single" w:sz="4" w:space="0" w:color="auto"/>
              <w:right w:val="single" w:sz="4" w:space="0" w:color="auto"/>
            </w:tcBorders>
            <w:shd w:val="clear" w:color="auto" w:fill="auto"/>
            <w:noWrap/>
            <w:vAlign w:val="center"/>
            <w:hideMark/>
          </w:tcPr>
          <w:p w14:paraId="14671448"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6</w:t>
            </w:r>
          </w:p>
        </w:tc>
      </w:tr>
      <w:tr w:rsidR="00171C9F" w:rsidRPr="00171C9F" w14:paraId="20EAE1AD" w14:textId="77777777" w:rsidTr="00171C9F">
        <w:trPr>
          <w:trHeight w:val="645"/>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7D4C8EB9"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10</w:t>
            </w:r>
          </w:p>
        </w:tc>
        <w:tc>
          <w:tcPr>
            <w:tcW w:w="8100" w:type="dxa"/>
            <w:tcBorders>
              <w:top w:val="nil"/>
              <w:left w:val="nil"/>
              <w:bottom w:val="single" w:sz="4" w:space="0" w:color="auto"/>
              <w:right w:val="single" w:sz="4" w:space="0" w:color="auto"/>
            </w:tcBorders>
            <w:shd w:val="clear" w:color="000000" w:fill="FFFFFF"/>
            <w:vAlign w:val="center"/>
            <w:hideMark/>
          </w:tcPr>
          <w:p w14:paraId="7D0C4644" w14:textId="77777777" w:rsidR="00171C9F" w:rsidRPr="00171C9F" w:rsidRDefault="00171C9F" w:rsidP="00171C9F">
            <w:pPr>
              <w:rPr>
                <w:rFonts w:ascii="Calibri" w:hAnsi="Calibri" w:cs="Calibri"/>
                <w:color w:val="000000"/>
                <w:sz w:val="24"/>
                <w:szCs w:val="24"/>
              </w:rPr>
            </w:pPr>
            <w:r w:rsidRPr="00171C9F">
              <w:rPr>
                <w:rFonts w:ascii="Calibri" w:hAnsi="Calibri" w:cs="Calibri"/>
                <w:color w:val="000000"/>
                <w:sz w:val="24"/>
                <w:szCs w:val="24"/>
              </w:rPr>
              <w:t>Visibility plates 1.5’X1.5’, 20-22 SWG, stainless steel,  holes for nails  Complete Write up as per instruction of client, including fixing work complete in all aspects</w:t>
            </w:r>
          </w:p>
        </w:tc>
        <w:tc>
          <w:tcPr>
            <w:tcW w:w="676" w:type="dxa"/>
            <w:tcBorders>
              <w:top w:val="nil"/>
              <w:left w:val="nil"/>
              <w:bottom w:val="single" w:sz="4" w:space="0" w:color="auto"/>
              <w:right w:val="single" w:sz="4" w:space="0" w:color="auto"/>
            </w:tcBorders>
            <w:shd w:val="clear" w:color="auto" w:fill="auto"/>
            <w:noWrap/>
            <w:vAlign w:val="center"/>
            <w:hideMark/>
          </w:tcPr>
          <w:p w14:paraId="5AF090AB"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59EAD499"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6</w:t>
            </w:r>
          </w:p>
        </w:tc>
      </w:tr>
      <w:tr w:rsidR="00171C9F" w:rsidRPr="00171C9F" w14:paraId="4EB60B22" w14:textId="77777777" w:rsidTr="00171C9F">
        <w:trPr>
          <w:trHeight w:val="330"/>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6DE0797E"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11</w:t>
            </w:r>
          </w:p>
        </w:tc>
        <w:tc>
          <w:tcPr>
            <w:tcW w:w="8100" w:type="dxa"/>
            <w:tcBorders>
              <w:top w:val="nil"/>
              <w:left w:val="nil"/>
              <w:bottom w:val="single" w:sz="4" w:space="0" w:color="auto"/>
              <w:right w:val="single" w:sz="4" w:space="0" w:color="auto"/>
            </w:tcBorders>
            <w:shd w:val="clear" w:color="000000" w:fill="FFFFFF"/>
            <w:vAlign w:val="center"/>
            <w:hideMark/>
          </w:tcPr>
          <w:p w14:paraId="57A1DA32"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Soakage Pit  (Excavation)</w:t>
            </w:r>
          </w:p>
        </w:tc>
        <w:tc>
          <w:tcPr>
            <w:tcW w:w="676" w:type="dxa"/>
            <w:tcBorders>
              <w:top w:val="single" w:sz="8" w:space="0" w:color="auto"/>
              <w:left w:val="nil"/>
              <w:bottom w:val="single" w:sz="4" w:space="0" w:color="auto"/>
              <w:right w:val="single" w:sz="4" w:space="0" w:color="auto"/>
            </w:tcBorders>
            <w:shd w:val="clear" w:color="auto" w:fill="auto"/>
            <w:noWrap/>
            <w:vAlign w:val="center"/>
            <w:hideMark/>
          </w:tcPr>
          <w:p w14:paraId="773CA114"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Cft</w:t>
            </w:r>
          </w:p>
        </w:tc>
        <w:tc>
          <w:tcPr>
            <w:tcW w:w="1137" w:type="dxa"/>
            <w:tcBorders>
              <w:top w:val="nil"/>
              <w:left w:val="nil"/>
              <w:bottom w:val="single" w:sz="4" w:space="0" w:color="auto"/>
              <w:right w:val="single" w:sz="4" w:space="0" w:color="auto"/>
            </w:tcBorders>
            <w:shd w:val="clear" w:color="auto" w:fill="auto"/>
            <w:noWrap/>
            <w:vAlign w:val="center"/>
            <w:hideMark/>
          </w:tcPr>
          <w:p w14:paraId="6BFC7233"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192</w:t>
            </w:r>
          </w:p>
        </w:tc>
      </w:tr>
      <w:tr w:rsidR="00171C9F" w:rsidRPr="00171C9F" w14:paraId="60474EFD" w14:textId="77777777" w:rsidTr="00171C9F">
        <w:trPr>
          <w:trHeight w:val="330"/>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38D5F3E4"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12</w:t>
            </w:r>
          </w:p>
        </w:tc>
        <w:tc>
          <w:tcPr>
            <w:tcW w:w="8100" w:type="dxa"/>
            <w:tcBorders>
              <w:top w:val="nil"/>
              <w:left w:val="nil"/>
              <w:bottom w:val="single" w:sz="4" w:space="0" w:color="auto"/>
              <w:right w:val="single" w:sz="4" w:space="0" w:color="auto"/>
            </w:tcBorders>
            <w:shd w:val="clear" w:color="000000" w:fill="FFFFFF"/>
            <w:vAlign w:val="center"/>
            <w:hideMark/>
          </w:tcPr>
          <w:p w14:paraId="02FA31D2"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Cement Concrete Floor 1:2:4</w:t>
            </w:r>
          </w:p>
        </w:tc>
        <w:tc>
          <w:tcPr>
            <w:tcW w:w="676" w:type="dxa"/>
            <w:tcBorders>
              <w:top w:val="single" w:sz="8" w:space="0" w:color="auto"/>
              <w:left w:val="nil"/>
              <w:bottom w:val="single" w:sz="4" w:space="0" w:color="auto"/>
              <w:right w:val="single" w:sz="4" w:space="0" w:color="auto"/>
            </w:tcBorders>
            <w:shd w:val="clear" w:color="auto" w:fill="auto"/>
            <w:noWrap/>
            <w:vAlign w:val="center"/>
            <w:hideMark/>
          </w:tcPr>
          <w:p w14:paraId="5355FD69"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Cft</w:t>
            </w:r>
          </w:p>
        </w:tc>
        <w:tc>
          <w:tcPr>
            <w:tcW w:w="1137" w:type="dxa"/>
            <w:tcBorders>
              <w:top w:val="nil"/>
              <w:left w:val="nil"/>
              <w:bottom w:val="single" w:sz="4" w:space="0" w:color="auto"/>
              <w:right w:val="single" w:sz="4" w:space="0" w:color="auto"/>
            </w:tcBorders>
            <w:shd w:val="clear" w:color="auto" w:fill="auto"/>
            <w:noWrap/>
            <w:vAlign w:val="center"/>
            <w:hideMark/>
          </w:tcPr>
          <w:p w14:paraId="24E780DC"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11</w:t>
            </w:r>
          </w:p>
        </w:tc>
      </w:tr>
      <w:tr w:rsidR="00171C9F" w:rsidRPr="00171C9F" w14:paraId="7E330EF0" w14:textId="77777777" w:rsidTr="00171C9F">
        <w:trPr>
          <w:trHeight w:val="330"/>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2AAE1C4C"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13</w:t>
            </w:r>
          </w:p>
        </w:tc>
        <w:tc>
          <w:tcPr>
            <w:tcW w:w="8100" w:type="dxa"/>
            <w:tcBorders>
              <w:top w:val="nil"/>
              <w:left w:val="nil"/>
              <w:bottom w:val="single" w:sz="4" w:space="0" w:color="auto"/>
              <w:right w:val="single" w:sz="4" w:space="0" w:color="auto"/>
            </w:tcBorders>
            <w:shd w:val="clear" w:color="000000" w:fill="FFFFFF"/>
            <w:vAlign w:val="center"/>
            <w:hideMark/>
          </w:tcPr>
          <w:p w14:paraId="74806806" w14:textId="77777777" w:rsidR="00171C9F" w:rsidRPr="00171C9F" w:rsidRDefault="00171C9F" w:rsidP="00171C9F">
            <w:pPr>
              <w:rPr>
                <w:rFonts w:ascii="Calibri" w:hAnsi="Calibri" w:cs="Calibri"/>
                <w:sz w:val="24"/>
                <w:szCs w:val="24"/>
              </w:rPr>
            </w:pPr>
            <w:r w:rsidRPr="00171C9F">
              <w:rPr>
                <w:rFonts w:ascii="Calibri" w:hAnsi="Calibri" w:cs="Calibri"/>
                <w:sz w:val="24"/>
                <w:szCs w:val="24"/>
              </w:rPr>
              <w:t>Brick work with 1:3 ratio mortar</w:t>
            </w:r>
          </w:p>
        </w:tc>
        <w:tc>
          <w:tcPr>
            <w:tcW w:w="676" w:type="dxa"/>
            <w:tcBorders>
              <w:top w:val="single" w:sz="8" w:space="0" w:color="auto"/>
              <w:left w:val="nil"/>
              <w:bottom w:val="single" w:sz="4" w:space="0" w:color="auto"/>
              <w:right w:val="single" w:sz="4" w:space="0" w:color="auto"/>
            </w:tcBorders>
            <w:shd w:val="clear" w:color="auto" w:fill="auto"/>
            <w:noWrap/>
            <w:vAlign w:val="center"/>
            <w:hideMark/>
          </w:tcPr>
          <w:p w14:paraId="7D2394E7"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Cft</w:t>
            </w:r>
          </w:p>
        </w:tc>
        <w:tc>
          <w:tcPr>
            <w:tcW w:w="1137" w:type="dxa"/>
            <w:tcBorders>
              <w:top w:val="nil"/>
              <w:left w:val="nil"/>
              <w:bottom w:val="single" w:sz="4" w:space="0" w:color="auto"/>
              <w:right w:val="single" w:sz="4" w:space="0" w:color="auto"/>
            </w:tcBorders>
            <w:shd w:val="clear" w:color="auto" w:fill="auto"/>
            <w:noWrap/>
            <w:vAlign w:val="center"/>
            <w:hideMark/>
          </w:tcPr>
          <w:p w14:paraId="59146351"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72</w:t>
            </w:r>
          </w:p>
        </w:tc>
      </w:tr>
      <w:tr w:rsidR="00171C9F" w:rsidRPr="00171C9F" w14:paraId="1CF572CD" w14:textId="77777777" w:rsidTr="00171C9F">
        <w:trPr>
          <w:trHeight w:val="990"/>
        </w:trPr>
        <w:tc>
          <w:tcPr>
            <w:tcW w:w="890" w:type="dxa"/>
            <w:tcBorders>
              <w:top w:val="nil"/>
              <w:left w:val="single" w:sz="8" w:space="0" w:color="auto"/>
              <w:bottom w:val="single" w:sz="4" w:space="0" w:color="auto"/>
              <w:right w:val="single" w:sz="4" w:space="0" w:color="auto"/>
            </w:tcBorders>
            <w:shd w:val="clear" w:color="auto" w:fill="auto"/>
            <w:vAlign w:val="center"/>
            <w:hideMark/>
          </w:tcPr>
          <w:p w14:paraId="07D0F857"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14</w:t>
            </w:r>
          </w:p>
        </w:tc>
        <w:tc>
          <w:tcPr>
            <w:tcW w:w="8100" w:type="dxa"/>
            <w:tcBorders>
              <w:top w:val="nil"/>
              <w:left w:val="nil"/>
              <w:bottom w:val="single" w:sz="4" w:space="0" w:color="auto"/>
              <w:right w:val="single" w:sz="4" w:space="0" w:color="auto"/>
            </w:tcBorders>
            <w:shd w:val="clear" w:color="000000" w:fill="FFFFFF"/>
            <w:vAlign w:val="center"/>
            <w:hideMark/>
          </w:tcPr>
          <w:p w14:paraId="76D3CB7D" w14:textId="77777777" w:rsidR="00171C9F" w:rsidRPr="00171C9F" w:rsidRDefault="00171C9F" w:rsidP="00171C9F">
            <w:pPr>
              <w:rPr>
                <w:rFonts w:ascii="Calibri" w:hAnsi="Calibri" w:cs="Calibri"/>
                <w:color w:val="000000"/>
                <w:sz w:val="24"/>
                <w:szCs w:val="24"/>
              </w:rPr>
            </w:pPr>
            <w:r w:rsidRPr="00171C9F">
              <w:rPr>
                <w:rFonts w:ascii="Calibri" w:hAnsi="Calibri" w:cs="Calibri"/>
                <w:color w:val="000000"/>
                <w:sz w:val="24"/>
                <w:szCs w:val="24"/>
              </w:rPr>
              <w:t>Precast Concrete Slab</w:t>
            </w:r>
          </w:p>
        </w:tc>
        <w:tc>
          <w:tcPr>
            <w:tcW w:w="676" w:type="dxa"/>
            <w:tcBorders>
              <w:top w:val="single" w:sz="8" w:space="0" w:color="auto"/>
              <w:left w:val="nil"/>
              <w:bottom w:val="single" w:sz="4" w:space="0" w:color="auto"/>
              <w:right w:val="single" w:sz="4" w:space="0" w:color="auto"/>
            </w:tcBorders>
            <w:shd w:val="clear" w:color="auto" w:fill="auto"/>
            <w:noWrap/>
            <w:vAlign w:val="center"/>
            <w:hideMark/>
          </w:tcPr>
          <w:p w14:paraId="363268DB"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Cft</w:t>
            </w:r>
          </w:p>
        </w:tc>
        <w:tc>
          <w:tcPr>
            <w:tcW w:w="1137" w:type="dxa"/>
            <w:tcBorders>
              <w:top w:val="nil"/>
              <w:left w:val="nil"/>
              <w:bottom w:val="single" w:sz="4" w:space="0" w:color="auto"/>
              <w:right w:val="single" w:sz="4" w:space="0" w:color="auto"/>
            </w:tcBorders>
            <w:shd w:val="clear" w:color="auto" w:fill="auto"/>
            <w:noWrap/>
            <w:vAlign w:val="center"/>
            <w:hideMark/>
          </w:tcPr>
          <w:p w14:paraId="46ED6982" w14:textId="77777777" w:rsidR="00171C9F" w:rsidRPr="00171C9F" w:rsidRDefault="00171C9F" w:rsidP="00171C9F">
            <w:pPr>
              <w:jc w:val="center"/>
              <w:rPr>
                <w:rFonts w:ascii="Calibri" w:hAnsi="Calibri" w:cs="Calibri"/>
                <w:sz w:val="24"/>
                <w:szCs w:val="24"/>
              </w:rPr>
            </w:pPr>
            <w:r w:rsidRPr="00171C9F">
              <w:rPr>
                <w:rFonts w:ascii="Calibri" w:hAnsi="Calibri" w:cs="Calibri"/>
                <w:sz w:val="24"/>
                <w:szCs w:val="24"/>
              </w:rPr>
              <w:t>24</w:t>
            </w:r>
          </w:p>
        </w:tc>
      </w:tr>
    </w:tbl>
    <w:p w14:paraId="3C5C6E00" w14:textId="77777777" w:rsidR="00171C9F" w:rsidRDefault="00171C9F" w:rsidP="00FB3EB0">
      <w:pPr>
        <w:jc w:val="both"/>
        <w:rPr>
          <w:rFonts w:ascii="Calibri" w:eastAsia="Calibri" w:hAnsi="Calibri" w:cs="Arial"/>
          <w:b/>
          <w:sz w:val="30"/>
          <w:szCs w:val="18"/>
        </w:rPr>
      </w:pPr>
    </w:p>
    <w:p w14:paraId="4970C0B3" w14:textId="77777777" w:rsidR="00171C9F" w:rsidRDefault="00171C9F" w:rsidP="00FB3EB0">
      <w:pPr>
        <w:jc w:val="both"/>
        <w:rPr>
          <w:i/>
          <w:u w:val="single"/>
          <w:lang w:val="en-GB"/>
        </w:rPr>
      </w:pPr>
    </w:p>
    <w:p w14:paraId="2724083E" w14:textId="77680FD0" w:rsidR="00FB3EB0" w:rsidRDefault="00AD690D" w:rsidP="00513654">
      <w:pPr>
        <w:jc w:val="center"/>
        <w:rPr>
          <w:b/>
          <w:sz w:val="30"/>
          <w:szCs w:val="18"/>
        </w:rPr>
      </w:pPr>
      <w:r w:rsidRPr="00AD690D">
        <w:rPr>
          <w:b/>
          <w:sz w:val="30"/>
          <w:szCs w:val="18"/>
        </w:rPr>
        <w:t xml:space="preserve">2 - </w:t>
      </w:r>
      <w:r w:rsidR="00513654" w:rsidRPr="00513654">
        <w:rPr>
          <w:b/>
          <w:sz w:val="30"/>
          <w:szCs w:val="18"/>
        </w:rPr>
        <w:t>Latrines Reh</w:t>
      </w:r>
      <w:r w:rsidR="00720E4C">
        <w:rPr>
          <w:b/>
          <w:sz w:val="30"/>
          <w:szCs w:val="18"/>
        </w:rPr>
        <w:t>abilitation work at Health Facility</w:t>
      </w:r>
      <w:r w:rsidR="00513654" w:rsidRPr="00513654">
        <w:rPr>
          <w:b/>
          <w:sz w:val="30"/>
          <w:szCs w:val="18"/>
        </w:rPr>
        <w:t xml:space="preserve"> </w:t>
      </w:r>
      <w:r w:rsidR="00720E4C" w:rsidRPr="00513654">
        <w:rPr>
          <w:b/>
          <w:sz w:val="30"/>
          <w:szCs w:val="18"/>
        </w:rPr>
        <w:t>Baluchistan</w:t>
      </w:r>
    </w:p>
    <w:p w14:paraId="6E338357" w14:textId="49428648" w:rsidR="00720E4C" w:rsidRDefault="00720E4C" w:rsidP="00513654">
      <w:pPr>
        <w:jc w:val="center"/>
        <w:rPr>
          <w:b/>
          <w:sz w:val="30"/>
          <w:szCs w:val="18"/>
        </w:rPr>
      </w:pPr>
    </w:p>
    <w:tbl>
      <w:tblPr>
        <w:tblW w:w="11155" w:type="dxa"/>
        <w:tblLayout w:type="fixed"/>
        <w:tblLook w:val="04A0" w:firstRow="1" w:lastRow="0" w:firstColumn="1" w:lastColumn="0" w:noHBand="0" w:noVBand="1"/>
      </w:tblPr>
      <w:tblGrid>
        <w:gridCol w:w="895"/>
        <w:gridCol w:w="1890"/>
        <w:gridCol w:w="6660"/>
        <w:gridCol w:w="753"/>
        <w:gridCol w:w="957"/>
      </w:tblGrid>
      <w:tr w:rsidR="00720E4C" w:rsidRPr="00720E4C" w14:paraId="2280DDAB" w14:textId="77777777" w:rsidTr="002E54F3">
        <w:trPr>
          <w:trHeight w:val="465"/>
        </w:trPr>
        <w:tc>
          <w:tcPr>
            <w:tcW w:w="895"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2FC50653"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A</w:t>
            </w:r>
          </w:p>
        </w:tc>
        <w:tc>
          <w:tcPr>
            <w:tcW w:w="10260" w:type="dxa"/>
            <w:gridSpan w:val="4"/>
            <w:tcBorders>
              <w:top w:val="single" w:sz="4" w:space="0" w:color="auto"/>
              <w:left w:val="nil"/>
              <w:bottom w:val="single" w:sz="4" w:space="0" w:color="auto"/>
              <w:right w:val="single" w:sz="4" w:space="0" w:color="auto"/>
            </w:tcBorders>
            <w:shd w:val="clear" w:color="000000" w:fill="99CCFF"/>
            <w:vAlign w:val="center"/>
            <w:hideMark/>
          </w:tcPr>
          <w:p w14:paraId="34906509"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Latrines Rehabilitation</w:t>
            </w:r>
          </w:p>
        </w:tc>
      </w:tr>
      <w:tr w:rsidR="00720E4C" w:rsidRPr="00720E4C" w14:paraId="3D566191" w14:textId="77777777" w:rsidTr="00FD2B89">
        <w:trPr>
          <w:trHeight w:val="30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44C4A2F7" w14:textId="77777777" w:rsidR="00720E4C" w:rsidRPr="00720E4C" w:rsidRDefault="00720E4C" w:rsidP="00720E4C">
            <w:pPr>
              <w:jc w:val="center"/>
              <w:rPr>
                <w:b/>
                <w:bCs/>
                <w:sz w:val="24"/>
                <w:szCs w:val="24"/>
              </w:rPr>
            </w:pPr>
            <w:r w:rsidRPr="00720E4C">
              <w:rPr>
                <w:b/>
                <w:bCs/>
                <w:sz w:val="24"/>
                <w:szCs w:val="24"/>
              </w:rPr>
              <w:t>S/N</w:t>
            </w:r>
          </w:p>
        </w:tc>
        <w:tc>
          <w:tcPr>
            <w:tcW w:w="1890" w:type="dxa"/>
            <w:vMerge w:val="restart"/>
            <w:tcBorders>
              <w:top w:val="nil"/>
              <w:left w:val="single" w:sz="4" w:space="0" w:color="auto"/>
              <w:bottom w:val="single" w:sz="4" w:space="0" w:color="auto"/>
              <w:right w:val="single" w:sz="4" w:space="0" w:color="auto"/>
            </w:tcBorders>
            <w:shd w:val="clear" w:color="auto" w:fill="auto"/>
            <w:vAlign w:val="center"/>
            <w:hideMark/>
          </w:tcPr>
          <w:p w14:paraId="46ACC043" w14:textId="77777777" w:rsidR="00720E4C" w:rsidRPr="00720E4C" w:rsidRDefault="00720E4C" w:rsidP="00720E4C">
            <w:pPr>
              <w:jc w:val="center"/>
              <w:rPr>
                <w:b/>
                <w:bCs/>
                <w:sz w:val="24"/>
                <w:szCs w:val="24"/>
              </w:rPr>
            </w:pPr>
            <w:r w:rsidRPr="00720E4C">
              <w:rPr>
                <w:b/>
                <w:bCs/>
                <w:sz w:val="24"/>
                <w:szCs w:val="24"/>
              </w:rPr>
              <w:t>Items</w:t>
            </w:r>
          </w:p>
        </w:tc>
        <w:tc>
          <w:tcPr>
            <w:tcW w:w="6660" w:type="dxa"/>
            <w:vMerge w:val="restart"/>
            <w:tcBorders>
              <w:top w:val="nil"/>
              <w:left w:val="single" w:sz="4" w:space="0" w:color="auto"/>
              <w:bottom w:val="nil"/>
              <w:right w:val="single" w:sz="4" w:space="0" w:color="auto"/>
            </w:tcBorders>
            <w:shd w:val="clear" w:color="auto" w:fill="auto"/>
            <w:vAlign w:val="center"/>
            <w:hideMark/>
          </w:tcPr>
          <w:p w14:paraId="6C589EB5" w14:textId="77777777" w:rsidR="00720E4C" w:rsidRPr="00720E4C" w:rsidRDefault="00720E4C" w:rsidP="00720E4C">
            <w:pPr>
              <w:jc w:val="center"/>
              <w:rPr>
                <w:b/>
                <w:bCs/>
                <w:sz w:val="24"/>
                <w:szCs w:val="24"/>
              </w:rPr>
            </w:pPr>
            <w:r w:rsidRPr="00720E4C">
              <w:rPr>
                <w:b/>
                <w:bCs/>
                <w:sz w:val="24"/>
                <w:szCs w:val="24"/>
              </w:rPr>
              <w:t>Specification</w:t>
            </w:r>
          </w:p>
        </w:tc>
        <w:tc>
          <w:tcPr>
            <w:tcW w:w="753" w:type="dxa"/>
            <w:vMerge w:val="restart"/>
            <w:tcBorders>
              <w:top w:val="nil"/>
              <w:left w:val="single" w:sz="4" w:space="0" w:color="auto"/>
              <w:bottom w:val="nil"/>
              <w:right w:val="single" w:sz="4" w:space="0" w:color="auto"/>
            </w:tcBorders>
            <w:shd w:val="clear" w:color="auto" w:fill="auto"/>
            <w:vAlign w:val="center"/>
            <w:hideMark/>
          </w:tcPr>
          <w:p w14:paraId="1ECD73D3" w14:textId="77777777" w:rsidR="00720E4C" w:rsidRPr="00720E4C" w:rsidRDefault="00720E4C" w:rsidP="00720E4C">
            <w:pPr>
              <w:jc w:val="center"/>
              <w:rPr>
                <w:b/>
                <w:bCs/>
                <w:sz w:val="24"/>
                <w:szCs w:val="24"/>
              </w:rPr>
            </w:pPr>
            <w:r w:rsidRPr="00720E4C">
              <w:rPr>
                <w:b/>
                <w:bCs/>
                <w:sz w:val="24"/>
                <w:szCs w:val="24"/>
              </w:rPr>
              <w:t>Unit</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hideMark/>
          </w:tcPr>
          <w:p w14:paraId="4AE1390C" w14:textId="77777777" w:rsidR="00720E4C" w:rsidRPr="00720E4C" w:rsidRDefault="00720E4C" w:rsidP="00720E4C">
            <w:pPr>
              <w:jc w:val="center"/>
              <w:rPr>
                <w:b/>
                <w:bCs/>
                <w:sz w:val="24"/>
                <w:szCs w:val="24"/>
              </w:rPr>
            </w:pPr>
            <w:r w:rsidRPr="00720E4C">
              <w:rPr>
                <w:b/>
                <w:bCs/>
                <w:sz w:val="24"/>
                <w:szCs w:val="24"/>
              </w:rPr>
              <w:t>Quantity</w:t>
            </w:r>
          </w:p>
        </w:tc>
      </w:tr>
      <w:tr w:rsidR="00720E4C" w:rsidRPr="00720E4C" w14:paraId="36BE2D6E" w14:textId="77777777" w:rsidTr="00FD2B89">
        <w:trPr>
          <w:trHeight w:val="300"/>
        </w:trPr>
        <w:tc>
          <w:tcPr>
            <w:tcW w:w="895" w:type="dxa"/>
            <w:vMerge/>
            <w:tcBorders>
              <w:top w:val="nil"/>
              <w:left w:val="single" w:sz="4" w:space="0" w:color="auto"/>
              <w:bottom w:val="single" w:sz="4" w:space="0" w:color="000000"/>
              <w:right w:val="single" w:sz="4" w:space="0" w:color="auto"/>
            </w:tcBorders>
            <w:vAlign w:val="center"/>
            <w:hideMark/>
          </w:tcPr>
          <w:p w14:paraId="35E9DA35" w14:textId="77777777" w:rsidR="00720E4C" w:rsidRPr="00720E4C" w:rsidRDefault="00720E4C" w:rsidP="00720E4C">
            <w:pPr>
              <w:rPr>
                <w:b/>
                <w:bCs/>
                <w:sz w:val="24"/>
                <w:szCs w:val="24"/>
              </w:rPr>
            </w:pPr>
          </w:p>
        </w:tc>
        <w:tc>
          <w:tcPr>
            <w:tcW w:w="1890" w:type="dxa"/>
            <w:vMerge/>
            <w:tcBorders>
              <w:top w:val="nil"/>
              <w:left w:val="single" w:sz="4" w:space="0" w:color="auto"/>
              <w:bottom w:val="single" w:sz="4" w:space="0" w:color="auto"/>
              <w:right w:val="single" w:sz="4" w:space="0" w:color="auto"/>
            </w:tcBorders>
            <w:vAlign w:val="center"/>
            <w:hideMark/>
          </w:tcPr>
          <w:p w14:paraId="6764F79F" w14:textId="77777777" w:rsidR="00720E4C" w:rsidRPr="00720E4C" w:rsidRDefault="00720E4C" w:rsidP="00720E4C">
            <w:pPr>
              <w:rPr>
                <w:b/>
                <w:bCs/>
                <w:sz w:val="24"/>
                <w:szCs w:val="24"/>
              </w:rPr>
            </w:pPr>
          </w:p>
        </w:tc>
        <w:tc>
          <w:tcPr>
            <w:tcW w:w="6660" w:type="dxa"/>
            <w:vMerge/>
            <w:tcBorders>
              <w:top w:val="nil"/>
              <w:left w:val="single" w:sz="4" w:space="0" w:color="auto"/>
              <w:bottom w:val="nil"/>
              <w:right w:val="single" w:sz="4" w:space="0" w:color="auto"/>
            </w:tcBorders>
            <w:vAlign w:val="center"/>
            <w:hideMark/>
          </w:tcPr>
          <w:p w14:paraId="277C7CD5" w14:textId="77777777" w:rsidR="00720E4C" w:rsidRPr="00720E4C" w:rsidRDefault="00720E4C" w:rsidP="00720E4C">
            <w:pPr>
              <w:rPr>
                <w:b/>
                <w:bCs/>
                <w:sz w:val="24"/>
                <w:szCs w:val="24"/>
              </w:rPr>
            </w:pPr>
          </w:p>
        </w:tc>
        <w:tc>
          <w:tcPr>
            <w:tcW w:w="753" w:type="dxa"/>
            <w:vMerge/>
            <w:tcBorders>
              <w:top w:val="nil"/>
              <w:left w:val="single" w:sz="4" w:space="0" w:color="auto"/>
              <w:bottom w:val="nil"/>
              <w:right w:val="single" w:sz="4" w:space="0" w:color="auto"/>
            </w:tcBorders>
            <w:vAlign w:val="center"/>
            <w:hideMark/>
          </w:tcPr>
          <w:p w14:paraId="6DCDCAB2" w14:textId="77777777" w:rsidR="00720E4C" w:rsidRPr="00720E4C" w:rsidRDefault="00720E4C" w:rsidP="00720E4C">
            <w:pPr>
              <w:rPr>
                <w:b/>
                <w:bCs/>
                <w:sz w:val="24"/>
                <w:szCs w:val="24"/>
              </w:rPr>
            </w:pPr>
          </w:p>
        </w:tc>
        <w:tc>
          <w:tcPr>
            <w:tcW w:w="957" w:type="dxa"/>
            <w:vMerge/>
            <w:tcBorders>
              <w:top w:val="nil"/>
              <w:left w:val="single" w:sz="4" w:space="0" w:color="auto"/>
              <w:bottom w:val="single" w:sz="4" w:space="0" w:color="000000"/>
              <w:right w:val="single" w:sz="4" w:space="0" w:color="auto"/>
            </w:tcBorders>
            <w:vAlign w:val="center"/>
            <w:hideMark/>
          </w:tcPr>
          <w:p w14:paraId="0AE60E45" w14:textId="77777777" w:rsidR="00720E4C" w:rsidRPr="00720E4C" w:rsidRDefault="00720E4C" w:rsidP="00720E4C">
            <w:pPr>
              <w:rPr>
                <w:b/>
                <w:bCs/>
                <w:sz w:val="24"/>
                <w:szCs w:val="24"/>
              </w:rPr>
            </w:pPr>
          </w:p>
        </w:tc>
      </w:tr>
      <w:tr w:rsidR="00720E4C" w:rsidRPr="00720E4C" w14:paraId="5D002041" w14:textId="77777777" w:rsidTr="00FD2B89">
        <w:trPr>
          <w:trHeight w:val="6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8E1AFED"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1</w:t>
            </w:r>
          </w:p>
        </w:tc>
        <w:tc>
          <w:tcPr>
            <w:tcW w:w="1890" w:type="dxa"/>
            <w:tcBorders>
              <w:top w:val="nil"/>
              <w:left w:val="nil"/>
              <w:bottom w:val="single" w:sz="4" w:space="0" w:color="auto"/>
              <w:right w:val="single" w:sz="4" w:space="0" w:color="auto"/>
            </w:tcBorders>
            <w:shd w:val="clear" w:color="auto" w:fill="auto"/>
            <w:vAlign w:val="center"/>
            <w:hideMark/>
          </w:tcPr>
          <w:p w14:paraId="4526DE34"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Dismantling existing work</w:t>
            </w:r>
          </w:p>
        </w:tc>
        <w:tc>
          <w:tcPr>
            <w:tcW w:w="6660" w:type="dxa"/>
            <w:tcBorders>
              <w:top w:val="single" w:sz="4" w:space="0" w:color="auto"/>
              <w:left w:val="nil"/>
              <w:bottom w:val="single" w:sz="4" w:space="0" w:color="auto"/>
              <w:right w:val="single" w:sz="4" w:space="0" w:color="auto"/>
            </w:tcBorders>
            <w:shd w:val="clear" w:color="auto" w:fill="auto"/>
            <w:hideMark/>
          </w:tcPr>
          <w:p w14:paraId="7F275930"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Dismantling existing work and disposal the material to safe place</w:t>
            </w:r>
          </w:p>
        </w:tc>
        <w:tc>
          <w:tcPr>
            <w:tcW w:w="753" w:type="dxa"/>
            <w:tcBorders>
              <w:top w:val="single" w:sz="4" w:space="0" w:color="auto"/>
              <w:left w:val="nil"/>
              <w:bottom w:val="nil"/>
              <w:right w:val="single" w:sz="4" w:space="0" w:color="auto"/>
            </w:tcBorders>
            <w:shd w:val="clear" w:color="auto" w:fill="auto"/>
            <w:vAlign w:val="center"/>
            <w:hideMark/>
          </w:tcPr>
          <w:p w14:paraId="239580A6"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Cft</w:t>
            </w:r>
          </w:p>
        </w:tc>
        <w:tc>
          <w:tcPr>
            <w:tcW w:w="957" w:type="dxa"/>
            <w:tcBorders>
              <w:top w:val="nil"/>
              <w:left w:val="nil"/>
              <w:bottom w:val="nil"/>
              <w:right w:val="single" w:sz="4" w:space="0" w:color="auto"/>
            </w:tcBorders>
            <w:shd w:val="clear" w:color="auto" w:fill="auto"/>
            <w:vAlign w:val="center"/>
            <w:hideMark/>
          </w:tcPr>
          <w:p w14:paraId="39751DAC"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272</w:t>
            </w:r>
          </w:p>
        </w:tc>
      </w:tr>
      <w:tr w:rsidR="00720E4C" w:rsidRPr="00720E4C" w14:paraId="51BAAEA9" w14:textId="77777777" w:rsidTr="00FD2B89">
        <w:trPr>
          <w:trHeight w:val="6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8E25678"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2</w:t>
            </w:r>
          </w:p>
        </w:tc>
        <w:tc>
          <w:tcPr>
            <w:tcW w:w="1890" w:type="dxa"/>
            <w:tcBorders>
              <w:top w:val="nil"/>
              <w:left w:val="nil"/>
              <w:bottom w:val="single" w:sz="4" w:space="0" w:color="auto"/>
              <w:right w:val="single" w:sz="4" w:space="0" w:color="auto"/>
            </w:tcBorders>
            <w:shd w:val="clear" w:color="auto" w:fill="auto"/>
            <w:vAlign w:val="center"/>
            <w:hideMark/>
          </w:tcPr>
          <w:p w14:paraId="4E1C3945"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Cement Concrete</w:t>
            </w:r>
          </w:p>
        </w:tc>
        <w:tc>
          <w:tcPr>
            <w:tcW w:w="6660" w:type="dxa"/>
            <w:tcBorders>
              <w:top w:val="nil"/>
              <w:left w:val="nil"/>
              <w:bottom w:val="nil"/>
              <w:right w:val="nil"/>
            </w:tcBorders>
            <w:shd w:val="clear" w:color="auto" w:fill="auto"/>
            <w:hideMark/>
          </w:tcPr>
          <w:p w14:paraId="2BCDF9B0" w14:textId="7CA271B5" w:rsidR="00720E4C" w:rsidRPr="004E5608" w:rsidRDefault="00D27AAB" w:rsidP="00D27AAB">
            <w:pPr>
              <w:rPr>
                <w:rFonts w:ascii="Calibri" w:hAnsi="Calibri" w:cs="Calibri"/>
                <w:sz w:val="24"/>
                <w:szCs w:val="24"/>
              </w:rPr>
            </w:pPr>
            <w:r w:rsidRPr="004E5608">
              <w:rPr>
                <w:rFonts w:ascii="Calibri" w:hAnsi="Calibri" w:cs="Calibri"/>
                <w:sz w:val="24"/>
                <w:szCs w:val="24"/>
              </w:rPr>
              <w:t xml:space="preserve">Provide &amp; laying </w:t>
            </w:r>
            <w:r w:rsidR="00720E4C" w:rsidRPr="004E5608">
              <w:rPr>
                <w:rFonts w:ascii="Calibri" w:hAnsi="Calibri" w:cs="Calibri"/>
                <w:sz w:val="24"/>
                <w:szCs w:val="24"/>
              </w:rPr>
              <w:t xml:space="preserve">of Plain Cement Concrete 1:2:4, including surface finishing, curing complete finish work </w:t>
            </w:r>
          </w:p>
        </w:tc>
        <w:tc>
          <w:tcPr>
            <w:tcW w:w="753" w:type="dxa"/>
            <w:tcBorders>
              <w:top w:val="single" w:sz="4" w:space="0" w:color="auto"/>
              <w:left w:val="single" w:sz="4" w:space="0" w:color="auto"/>
              <w:bottom w:val="nil"/>
              <w:right w:val="single" w:sz="4" w:space="0" w:color="auto"/>
            </w:tcBorders>
            <w:shd w:val="clear" w:color="auto" w:fill="auto"/>
            <w:vAlign w:val="center"/>
            <w:hideMark/>
          </w:tcPr>
          <w:p w14:paraId="17F0A4D0"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Cft</w:t>
            </w:r>
          </w:p>
        </w:tc>
        <w:tc>
          <w:tcPr>
            <w:tcW w:w="957" w:type="dxa"/>
            <w:tcBorders>
              <w:top w:val="single" w:sz="4" w:space="0" w:color="auto"/>
              <w:left w:val="nil"/>
              <w:bottom w:val="nil"/>
              <w:right w:val="single" w:sz="4" w:space="0" w:color="auto"/>
            </w:tcBorders>
            <w:shd w:val="clear" w:color="auto" w:fill="auto"/>
            <w:vAlign w:val="center"/>
            <w:hideMark/>
          </w:tcPr>
          <w:p w14:paraId="05EF8B2B"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184</w:t>
            </w:r>
          </w:p>
        </w:tc>
      </w:tr>
      <w:tr w:rsidR="00720E4C" w:rsidRPr="00720E4C" w14:paraId="024010D9" w14:textId="77777777" w:rsidTr="00FD2B89">
        <w:trPr>
          <w:trHeight w:val="431"/>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CB7286"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3</w:t>
            </w:r>
          </w:p>
        </w:tc>
        <w:tc>
          <w:tcPr>
            <w:tcW w:w="1890" w:type="dxa"/>
            <w:tcBorders>
              <w:top w:val="nil"/>
              <w:left w:val="nil"/>
              <w:bottom w:val="single" w:sz="4" w:space="0" w:color="auto"/>
              <w:right w:val="single" w:sz="4" w:space="0" w:color="auto"/>
            </w:tcBorders>
            <w:shd w:val="clear" w:color="auto" w:fill="auto"/>
            <w:vAlign w:val="center"/>
            <w:hideMark/>
          </w:tcPr>
          <w:p w14:paraId="74F52C15"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Roof Screeding</w:t>
            </w:r>
          </w:p>
        </w:tc>
        <w:tc>
          <w:tcPr>
            <w:tcW w:w="6660" w:type="dxa"/>
            <w:tcBorders>
              <w:top w:val="single" w:sz="4" w:space="0" w:color="auto"/>
              <w:left w:val="nil"/>
              <w:bottom w:val="nil"/>
              <w:right w:val="nil"/>
            </w:tcBorders>
            <w:shd w:val="clear" w:color="auto" w:fill="auto"/>
            <w:hideMark/>
          </w:tcPr>
          <w:p w14:paraId="7CA924AD"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 xml:space="preserve">Provide &amp; laying  of Plain Cement Concrete 1:2:4, including surface finishing, curing complete finish work </w:t>
            </w:r>
          </w:p>
        </w:tc>
        <w:tc>
          <w:tcPr>
            <w:tcW w:w="753" w:type="dxa"/>
            <w:tcBorders>
              <w:top w:val="single" w:sz="4" w:space="0" w:color="auto"/>
              <w:left w:val="single" w:sz="4" w:space="0" w:color="auto"/>
              <w:bottom w:val="nil"/>
              <w:right w:val="single" w:sz="4" w:space="0" w:color="auto"/>
            </w:tcBorders>
            <w:shd w:val="clear" w:color="auto" w:fill="auto"/>
            <w:vAlign w:val="center"/>
            <w:hideMark/>
          </w:tcPr>
          <w:p w14:paraId="7FF10C23"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Cft</w:t>
            </w:r>
          </w:p>
        </w:tc>
        <w:tc>
          <w:tcPr>
            <w:tcW w:w="957" w:type="dxa"/>
            <w:tcBorders>
              <w:top w:val="single" w:sz="4" w:space="0" w:color="auto"/>
              <w:left w:val="nil"/>
              <w:bottom w:val="nil"/>
              <w:right w:val="single" w:sz="4" w:space="0" w:color="auto"/>
            </w:tcBorders>
            <w:shd w:val="clear" w:color="auto" w:fill="auto"/>
            <w:vAlign w:val="center"/>
            <w:hideMark/>
          </w:tcPr>
          <w:p w14:paraId="5D6B8E54"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486</w:t>
            </w:r>
          </w:p>
        </w:tc>
      </w:tr>
      <w:tr w:rsidR="00720E4C" w:rsidRPr="00720E4C" w14:paraId="7E61DB01" w14:textId="77777777" w:rsidTr="00FD2B89">
        <w:trPr>
          <w:trHeight w:val="89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ED3109F"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4</w:t>
            </w:r>
          </w:p>
        </w:tc>
        <w:tc>
          <w:tcPr>
            <w:tcW w:w="1890" w:type="dxa"/>
            <w:tcBorders>
              <w:top w:val="nil"/>
              <w:left w:val="nil"/>
              <w:bottom w:val="single" w:sz="4" w:space="0" w:color="auto"/>
              <w:right w:val="single" w:sz="4" w:space="0" w:color="auto"/>
            </w:tcBorders>
            <w:shd w:val="clear" w:color="auto" w:fill="auto"/>
            <w:vAlign w:val="center"/>
            <w:hideMark/>
          </w:tcPr>
          <w:p w14:paraId="3231A205"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Plaster</w:t>
            </w:r>
          </w:p>
        </w:tc>
        <w:tc>
          <w:tcPr>
            <w:tcW w:w="6660" w:type="dxa"/>
            <w:tcBorders>
              <w:top w:val="single" w:sz="4" w:space="0" w:color="auto"/>
              <w:left w:val="nil"/>
              <w:bottom w:val="single" w:sz="4" w:space="0" w:color="auto"/>
              <w:right w:val="single" w:sz="4" w:space="0" w:color="auto"/>
            </w:tcBorders>
            <w:shd w:val="clear" w:color="auto" w:fill="auto"/>
            <w:hideMark/>
          </w:tcPr>
          <w:p w14:paraId="352166C5"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1/2" thick cement plaster 1:4 on  walls, inner, outer sides,  including making edges, corners, and curing, etc., complete in all aspects.</w:t>
            </w:r>
          </w:p>
        </w:tc>
        <w:tc>
          <w:tcPr>
            <w:tcW w:w="753" w:type="dxa"/>
            <w:tcBorders>
              <w:top w:val="single" w:sz="4" w:space="0" w:color="auto"/>
              <w:left w:val="nil"/>
              <w:bottom w:val="nil"/>
              <w:right w:val="single" w:sz="4" w:space="0" w:color="auto"/>
            </w:tcBorders>
            <w:shd w:val="clear" w:color="auto" w:fill="auto"/>
            <w:vAlign w:val="center"/>
            <w:hideMark/>
          </w:tcPr>
          <w:p w14:paraId="5D705BF2"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Sft</w:t>
            </w:r>
          </w:p>
        </w:tc>
        <w:tc>
          <w:tcPr>
            <w:tcW w:w="957" w:type="dxa"/>
            <w:tcBorders>
              <w:top w:val="single" w:sz="4" w:space="0" w:color="auto"/>
              <w:left w:val="nil"/>
              <w:bottom w:val="nil"/>
              <w:right w:val="single" w:sz="4" w:space="0" w:color="auto"/>
            </w:tcBorders>
            <w:shd w:val="clear" w:color="auto" w:fill="auto"/>
            <w:vAlign w:val="center"/>
            <w:hideMark/>
          </w:tcPr>
          <w:p w14:paraId="3A843E96"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990.00</w:t>
            </w:r>
          </w:p>
        </w:tc>
      </w:tr>
      <w:tr w:rsidR="00720E4C" w:rsidRPr="00720E4C" w14:paraId="094B034F" w14:textId="77777777" w:rsidTr="00FD2B89">
        <w:trPr>
          <w:trHeight w:val="971"/>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B1B9F64"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5</w:t>
            </w:r>
          </w:p>
        </w:tc>
        <w:tc>
          <w:tcPr>
            <w:tcW w:w="1890" w:type="dxa"/>
            <w:tcBorders>
              <w:top w:val="nil"/>
              <w:left w:val="nil"/>
              <w:bottom w:val="single" w:sz="4" w:space="0" w:color="auto"/>
              <w:right w:val="single" w:sz="4" w:space="0" w:color="auto"/>
            </w:tcBorders>
            <w:shd w:val="clear" w:color="auto" w:fill="auto"/>
            <w:vAlign w:val="center"/>
            <w:hideMark/>
          </w:tcPr>
          <w:p w14:paraId="3DBE73B4"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Steel Door</w:t>
            </w:r>
          </w:p>
        </w:tc>
        <w:tc>
          <w:tcPr>
            <w:tcW w:w="6660" w:type="dxa"/>
            <w:tcBorders>
              <w:top w:val="nil"/>
              <w:left w:val="nil"/>
              <w:bottom w:val="single" w:sz="4" w:space="0" w:color="auto"/>
              <w:right w:val="nil"/>
            </w:tcBorders>
            <w:shd w:val="clear" w:color="000000" w:fill="FFFFFF"/>
            <w:hideMark/>
          </w:tcPr>
          <w:p w14:paraId="4E6998F5"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Supplying and fixing 18-20 SWG sheet door with angle iron (1.5" x 1.5" x 1/8") with locking arrangement, hinges, paint etc. complete (width 3' Height 7') complete Job</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1DBD4E"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Job</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43F42C0F"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4</w:t>
            </w:r>
          </w:p>
        </w:tc>
      </w:tr>
      <w:tr w:rsidR="00720E4C" w:rsidRPr="00720E4C" w14:paraId="3CE48FC6" w14:textId="77777777" w:rsidTr="00FD2B89">
        <w:trPr>
          <w:trHeight w:val="6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DCAA898"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6</w:t>
            </w:r>
          </w:p>
        </w:tc>
        <w:tc>
          <w:tcPr>
            <w:tcW w:w="1890" w:type="dxa"/>
            <w:tcBorders>
              <w:top w:val="nil"/>
              <w:left w:val="nil"/>
              <w:bottom w:val="single" w:sz="4" w:space="0" w:color="auto"/>
              <w:right w:val="single" w:sz="4" w:space="0" w:color="auto"/>
            </w:tcBorders>
            <w:shd w:val="clear" w:color="auto" w:fill="auto"/>
            <w:vAlign w:val="center"/>
            <w:hideMark/>
          </w:tcPr>
          <w:p w14:paraId="02B2A038"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Doors</w:t>
            </w:r>
          </w:p>
        </w:tc>
        <w:tc>
          <w:tcPr>
            <w:tcW w:w="6660" w:type="dxa"/>
            <w:tcBorders>
              <w:top w:val="nil"/>
              <w:left w:val="nil"/>
              <w:bottom w:val="single" w:sz="4" w:space="0" w:color="auto"/>
              <w:right w:val="nil"/>
            </w:tcBorders>
            <w:shd w:val="clear" w:color="000000" w:fill="FFFFFF"/>
            <w:hideMark/>
          </w:tcPr>
          <w:p w14:paraId="19B94562"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Repair of wood and  sheet door with locking arrangement, hinges, paint etc. complete (width 3' Height 7') complete Job</w:t>
            </w:r>
          </w:p>
        </w:tc>
        <w:tc>
          <w:tcPr>
            <w:tcW w:w="753" w:type="dxa"/>
            <w:tcBorders>
              <w:top w:val="nil"/>
              <w:left w:val="single" w:sz="4" w:space="0" w:color="auto"/>
              <w:bottom w:val="single" w:sz="4" w:space="0" w:color="auto"/>
              <w:right w:val="single" w:sz="4" w:space="0" w:color="auto"/>
            </w:tcBorders>
            <w:shd w:val="clear" w:color="auto" w:fill="auto"/>
            <w:vAlign w:val="center"/>
            <w:hideMark/>
          </w:tcPr>
          <w:p w14:paraId="73A78D8D"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7DEE5FF7"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3</w:t>
            </w:r>
          </w:p>
        </w:tc>
      </w:tr>
      <w:tr w:rsidR="00720E4C" w:rsidRPr="00720E4C" w14:paraId="5DEDFA75" w14:textId="77777777" w:rsidTr="00FD2B89">
        <w:trPr>
          <w:trHeight w:val="899"/>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76C8150"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7</w:t>
            </w:r>
          </w:p>
        </w:tc>
        <w:tc>
          <w:tcPr>
            <w:tcW w:w="1890" w:type="dxa"/>
            <w:tcBorders>
              <w:top w:val="nil"/>
              <w:left w:val="nil"/>
              <w:bottom w:val="single" w:sz="4" w:space="0" w:color="auto"/>
              <w:right w:val="single" w:sz="4" w:space="0" w:color="auto"/>
            </w:tcBorders>
            <w:shd w:val="clear" w:color="auto" w:fill="auto"/>
            <w:vAlign w:val="center"/>
            <w:hideMark/>
          </w:tcPr>
          <w:p w14:paraId="08A9A080"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Distempering</w:t>
            </w:r>
          </w:p>
        </w:tc>
        <w:tc>
          <w:tcPr>
            <w:tcW w:w="6660" w:type="dxa"/>
            <w:tcBorders>
              <w:top w:val="nil"/>
              <w:left w:val="nil"/>
              <w:bottom w:val="single" w:sz="4" w:space="0" w:color="auto"/>
              <w:right w:val="single" w:sz="4" w:space="0" w:color="auto"/>
            </w:tcBorders>
            <w:shd w:val="clear" w:color="auto" w:fill="auto"/>
            <w:hideMark/>
          </w:tcPr>
          <w:p w14:paraId="6E7EF815" w14:textId="77777777" w:rsidR="00720E4C" w:rsidRPr="004E5608" w:rsidRDefault="00720E4C" w:rsidP="00D27AAB">
            <w:pPr>
              <w:rPr>
                <w:rFonts w:ascii="Calibri" w:hAnsi="Calibri" w:cs="Calibri"/>
                <w:sz w:val="24"/>
                <w:szCs w:val="24"/>
              </w:rPr>
            </w:pPr>
            <w:r w:rsidRPr="004E5608">
              <w:rPr>
                <w:rFonts w:ascii="Calibri" w:hAnsi="Calibri" w:cs="Calibri"/>
                <w:sz w:val="24"/>
                <w:szCs w:val="24"/>
              </w:rPr>
              <w:t>Supplying/preparing Distempering of approved quality, make two coats include sand paper. Inner side and outer side complete in all aspects.</w:t>
            </w:r>
          </w:p>
        </w:tc>
        <w:tc>
          <w:tcPr>
            <w:tcW w:w="753" w:type="dxa"/>
            <w:tcBorders>
              <w:top w:val="nil"/>
              <w:left w:val="nil"/>
              <w:bottom w:val="single" w:sz="4" w:space="0" w:color="auto"/>
              <w:right w:val="single" w:sz="4" w:space="0" w:color="auto"/>
            </w:tcBorders>
            <w:shd w:val="clear" w:color="auto" w:fill="auto"/>
            <w:vAlign w:val="center"/>
            <w:hideMark/>
          </w:tcPr>
          <w:p w14:paraId="18003691"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Sft</w:t>
            </w:r>
          </w:p>
        </w:tc>
        <w:tc>
          <w:tcPr>
            <w:tcW w:w="957" w:type="dxa"/>
            <w:tcBorders>
              <w:top w:val="nil"/>
              <w:left w:val="nil"/>
              <w:bottom w:val="single" w:sz="4" w:space="0" w:color="auto"/>
              <w:right w:val="single" w:sz="4" w:space="0" w:color="auto"/>
            </w:tcBorders>
            <w:shd w:val="clear" w:color="auto" w:fill="auto"/>
            <w:vAlign w:val="center"/>
            <w:hideMark/>
          </w:tcPr>
          <w:p w14:paraId="5B3A12BE"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3569</w:t>
            </w:r>
          </w:p>
        </w:tc>
      </w:tr>
      <w:tr w:rsidR="00720E4C" w:rsidRPr="00720E4C" w14:paraId="4D9FF0AD" w14:textId="77777777" w:rsidTr="00FD2B89">
        <w:trPr>
          <w:trHeight w:val="917"/>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DAE48E0"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8</w:t>
            </w:r>
          </w:p>
        </w:tc>
        <w:tc>
          <w:tcPr>
            <w:tcW w:w="1890" w:type="dxa"/>
            <w:tcBorders>
              <w:top w:val="nil"/>
              <w:left w:val="nil"/>
              <w:bottom w:val="single" w:sz="4" w:space="0" w:color="auto"/>
              <w:right w:val="single" w:sz="4" w:space="0" w:color="auto"/>
            </w:tcBorders>
            <w:shd w:val="clear" w:color="auto" w:fill="auto"/>
            <w:vAlign w:val="center"/>
            <w:hideMark/>
          </w:tcPr>
          <w:p w14:paraId="722E8234" w14:textId="77777777" w:rsidR="00720E4C" w:rsidRPr="004E5608" w:rsidRDefault="00720E4C" w:rsidP="00720E4C">
            <w:pPr>
              <w:rPr>
                <w:rFonts w:ascii="Calibri" w:hAnsi="Calibri" w:cs="Calibri"/>
                <w:sz w:val="24"/>
                <w:szCs w:val="24"/>
              </w:rPr>
            </w:pPr>
            <w:r w:rsidRPr="004E5608">
              <w:rPr>
                <w:rFonts w:ascii="Calibri" w:hAnsi="Calibri" w:cs="Calibri"/>
                <w:sz w:val="24"/>
                <w:szCs w:val="24"/>
              </w:rPr>
              <w:t>Pit for latrine.</w:t>
            </w:r>
          </w:p>
        </w:tc>
        <w:tc>
          <w:tcPr>
            <w:tcW w:w="6660" w:type="dxa"/>
            <w:tcBorders>
              <w:top w:val="nil"/>
              <w:left w:val="nil"/>
              <w:bottom w:val="single" w:sz="4" w:space="0" w:color="auto"/>
              <w:right w:val="single" w:sz="4" w:space="0" w:color="auto"/>
            </w:tcBorders>
            <w:shd w:val="clear" w:color="auto" w:fill="auto"/>
            <w:hideMark/>
          </w:tcPr>
          <w:p w14:paraId="7D45F402" w14:textId="7F485285" w:rsidR="00720E4C" w:rsidRPr="004E5608" w:rsidRDefault="00D27AAB" w:rsidP="004E5608">
            <w:pPr>
              <w:rPr>
                <w:rFonts w:ascii="Calibri" w:hAnsi="Calibri" w:cs="Calibri"/>
                <w:sz w:val="24"/>
                <w:szCs w:val="24"/>
              </w:rPr>
            </w:pPr>
            <w:r w:rsidRPr="004E5608">
              <w:rPr>
                <w:rFonts w:ascii="Calibri" w:hAnsi="Calibri" w:cs="Calibri"/>
                <w:sz w:val="24"/>
                <w:szCs w:val="24"/>
              </w:rPr>
              <w:t>Excavation</w:t>
            </w:r>
            <w:r w:rsidR="00720E4C" w:rsidRPr="004E5608">
              <w:rPr>
                <w:rFonts w:ascii="Calibri" w:hAnsi="Calibri" w:cs="Calibri"/>
                <w:sz w:val="24"/>
                <w:szCs w:val="24"/>
              </w:rPr>
              <w:t xml:space="preserve"> of sump well for collection of waste having 4.75 ft dia, 15 ft deep as per instruction of site </w:t>
            </w:r>
            <w:r w:rsidRPr="004E5608">
              <w:rPr>
                <w:rFonts w:ascii="Calibri" w:hAnsi="Calibri" w:cs="Calibri"/>
                <w:sz w:val="24"/>
                <w:szCs w:val="24"/>
              </w:rPr>
              <w:t>in charge</w:t>
            </w:r>
            <w:r w:rsidR="00720E4C" w:rsidRPr="004E5608">
              <w:rPr>
                <w:rFonts w:ascii="Calibri" w:hAnsi="Calibri" w:cs="Calibri"/>
                <w:sz w:val="24"/>
                <w:szCs w:val="24"/>
              </w:rPr>
              <w:t xml:space="preserve"> including removal of excavated material within a lead of 30 ft.  </w:t>
            </w:r>
          </w:p>
        </w:tc>
        <w:tc>
          <w:tcPr>
            <w:tcW w:w="753" w:type="dxa"/>
            <w:tcBorders>
              <w:top w:val="nil"/>
              <w:left w:val="nil"/>
              <w:bottom w:val="single" w:sz="4" w:space="0" w:color="auto"/>
              <w:right w:val="single" w:sz="4" w:space="0" w:color="auto"/>
            </w:tcBorders>
            <w:shd w:val="clear" w:color="auto" w:fill="auto"/>
            <w:noWrap/>
            <w:vAlign w:val="center"/>
            <w:hideMark/>
          </w:tcPr>
          <w:p w14:paraId="7FAED8F3"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Cft</w:t>
            </w:r>
          </w:p>
        </w:tc>
        <w:tc>
          <w:tcPr>
            <w:tcW w:w="957" w:type="dxa"/>
            <w:tcBorders>
              <w:top w:val="nil"/>
              <w:left w:val="nil"/>
              <w:bottom w:val="single" w:sz="4" w:space="0" w:color="auto"/>
              <w:right w:val="single" w:sz="4" w:space="0" w:color="auto"/>
            </w:tcBorders>
            <w:shd w:val="clear" w:color="auto" w:fill="auto"/>
            <w:vAlign w:val="center"/>
            <w:hideMark/>
          </w:tcPr>
          <w:p w14:paraId="71C5D597" w14:textId="77777777" w:rsidR="00720E4C" w:rsidRPr="004E5608" w:rsidRDefault="00720E4C" w:rsidP="00720E4C">
            <w:pPr>
              <w:jc w:val="center"/>
              <w:rPr>
                <w:rFonts w:ascii="Calibri" w:hAnsi="Calibri" w:cs="Calibri"/>
                <w:sz w:val="24"/>
                <w:szCs w:val="24"/>
              </w:rPr>
            </w:pPr>
            <w:r w:rsidRPr="004E5608">
              <w:rPr>
                <w:rFonts w:ascii="Calibri" w:hAnsi="Calibri" w:cs="Calibri"/>
                <w:sz w:val="24"/>
                <w:szCs w:val="24"/>
              </w:rPr>
              <w:t>1080</w:t>
            </w:r>
          </w:p>
        </w:tc>
      </w:tr>
      <w:tr w:rsidR="00720E4C" w:rsidRPr="00720E4C" w14:paraId="05828AC9" w14:textId="77777777" w:rsidTr="00FD2B89">
        <w:trPr>
          <w:trHeight w:val="539"/>
        </w:trPr>
        <w:tc>
          <w:tcPr>
            <w:tcW w:w="895" w:type="dxa"/>
            <w:tcBorders>
              <w:top w:val="nil"/>
              <w:left w:val="single" w:sz="4" w:space="0" w:color="auto"/>
              <w:right w:val="single" w:sz="4" w:space="0" w:color="auto"/>
            </w:tcBorders>
            <w:shd w:val="clear" w:color="auto" w:fill="auto"/>
            <w:vAlign w:val="center"/>
            <w:hideMark/>
          </w:tcPr>
          <w:p w14:paraId="44C5A617" w14:textId="77777777" w:rsidR="00720E4C" w:rsidRPr="004E5608" w:rsidRDefault="00720E4C" w:rsidP="0058000F">
            <w:pPr>
              <w:jc w:val="center"/>
              <w:rPr>
                <w:rFonts w:ascii="Calibri" w:hAnsi="Calibri" w:cs="Calibri"/>
                <w:sz w:val="24"/>
                <w:szCs w:val="24"/>
              </w:rPr>
            </w:pPr>
            <w:r w:rsidRPr="004E5608">
              <w:rPr>
                <w:rFonts w:ascii="Calibri" w:hAnsi="Calibri" w:cs="Calibri"/>
                <w:sz w:val="24"/>
                <w:szCs w:val="24"/>
              </w:rPr>
              <w:t>9</w:t>
            </w:r>
          </w:p>
          <w:p w14:paraId="0BE0E934" w14:textId="5A82A253" w:rsidR="00720E4C" w:rsidRPr="004E5608" w:rsidRDefault="00720E4C" w:rsidP="0058000F">
            <w:pPr>
              <w:jc w:val="center"/>
              <w:rPr>
                <w:rFonts w:ascii="Calibri" w:hAnsi="Calibri" w:cs="Calibri"/>
                <w:sz w:val="24"/>
                <w:szCs w:val="24"/>
              </w:rPr>
            </w:pPr>
          </w:p>
        </w:tc>
        <w:tc>
          <w:tcPr>
            <w:tcW w:w="1890" w:type="dxa"/>
            <w:tcBorders>
              <w:top w:val="nil"/>
              <w:left w:val="nil"/>
              <w:right w:val="single" w:sz="4" w:space="0" w:color="auto"/>
            </w:tcBorders>
            <w:shd w:val="clear" w:color="auto" w:fill="auto"/>
            <w:vAlign w:val="center"/>
            <w:hideMark/>
          </w:tcPr>
          <w:p w14:paraId="4E5F26E3" w14:textId="40A405B3" w:rsidR="00720E4C" w:rsidRPr="004E5608" w:rsidRDefault="00720E4C" w:rsidP="0058000F">
            <w:pPr>
              <w:jc w:val="center"/>
              <w:rPr>
                <w:rFonts w:ascii="Calibri" w:hAnsi="Calibri" w:cs="Calibri"/>
                <w:sz w:val="24"/>
                <w:szCs w:val="24"/>
              </w:rPr>
            </w:pPr>
            <w:r w:rsidRPr="004E5608">
              <w:rPr>
                <w:rFonts w:ascii="Calibri" w:hAnsi="Calibri" w:cs="Calibri"/>
                <w:sz w:val="24"/>
                <w:szCs w:val="24"/>
              </w:rPr>
              <w:t>Pit Super structure &amp; 'Manhole</w:t>
            </w:r>
          </w:p>
        </w:tc>
        <w:tc>
          <w:tcPr>
            <w:tcW w:w="6660" w:type="dxa"/>
            <w:tcBorders>
              <w:top w:val="nil"/>
              <w:left w:val="nil"/>
              <w:right w:val="single" w:sz="4" w:space="0" w:color="auto"/>
            </w:tcBorders>
            <w:shd w:val="clear" w:color="auto" w:fill="auto"/>
            <w:vAlign w:val="center"/>
            <w:hideMark/>
          </w:tcPr>
          <w:p w14:paraId="3363B8BE" w14:textId="270734D5" w:rsidR="00720E4C" w:rsidRPr="004E5608" w:rsidRDefault="00720E4C" w:rsidP="0058000F">
            <w:pPr>
              <w:jc w:val="center"/>
              <w:rPr>
                <w:rFonts w:ascii="Calibri" w:hAnsi="Calibri" w:cs="Calibri"/>
                <w:sz w:val="24"/>
                <w:szCs w:val="24"/>
              </w:rPr>
            </w:pPr>
            <w:r w:rsidRPr="004E5608">
              <w:rPr>
                <w:rFonts w:ascii="Calibri" w:hAnsi="Calibri" w:cs="Calibri"/>
                <w:sz w:val="24"/>
                <w:szCs w:val="24"/>
              </w:rPr>
              <w:t>Providing and laying solid burnt bricks masonry i/c</w:t>
            </w:r>
          </w:p>
        </w:tc>
        <w:tc>
          <w:tcPr>
            <w:tcW w:w="753" w:type="dxa"/>
            <w:tcBorders>
              <w:top w:val="nil"/>
              <w:left w:val="nil"/>
              <w:right w:val="single" w:sz="4" w:space="0" w:color="auto"/>
            </w:tcBorders>
            <w:shd w:val="clear" w:color="auto" w:fill="auto"/>
            <w:noWrap/>
            <w:vAlign w:val="center"/>
            <w:hideMark/>
          </w:tcPr>
          <w:p w14:paraId="13B3288B" w14:textId="38489778" w:rsidR="00720E4C" w:rsidRPr="004E5608" w:rsidRDefault="00720E4C" w:rsidP="0058000F">
            <w:pPr>
              <w:jc w:val="center"/>
              <w:rPr>
                <w:rFonts w:ascii="Calibri" w:hAnsi="Calibri" w:cs="Calibri"/>
                <w:sz w:val="24"/>
                <w:szCs w:val="24"/>
              </w:rPr>
            </w:pPr>
            <w:r w:rsidRPr="004E5608">
              <w:rPr>
                <w:rFonts w:ascii="Calibri" w:hAnsi="Calibri" w:cs="Calibri"/>
                <w:sz w:val="24"/>
                <w:szCs w:val="24"/>
              </w:rPr>
              <w:t>Cft</w:t>
            </w:r>
          </w:p>
        </w:tc>
        <w:tc>
          <w:tcPr>
            <w:tcW w:w="957" w:type="dxa"/>
            <w:tcBorders>
              <w:top w:val="nil"/>
              <w:left w:val="nil"/>
              <w:right w:val="single" w:sz="4" w:space="0" w:color="auto"/>
            </w:tcBorders>
            <w:shd w:val="clear" w:color="auto" w:fill="auto"/>
            <w:noWrap/>
            <w:vAlign w:val="center"/>
            <w:hideMark/>
          </w:tcPr>
          <w:p w14:paraId="5B2715F7" w14:textId="7AB60080" w:rsidR="00720E4C" w:rsidRPr="004E5608" w:rsidRDefault="00720E4C" w:rsidP="0058000F">
            <w:pPr>
              <w:jc w:val="center"/>
              <w:rPr>
                <w:rFonts w:ascii="Calibri" w:hAnsi="Calibri" w:cs="Calibri"/>
                <w:sz w:val="24"/>
                <w:szCs w:val="24"/>
              </w:rPr>
            </w:pPr>
            <w:r w:rsidRPr="004E5608">
              <w:rPr>
                <w:rFonts w:ascii="Calibri" w:hAnsi="Calibri" w:cs="Calibri"/>
                <w:sz w:val="24"/>
                <w:szCs w:val="24"/>
              </w:rPr>
              <w:t>122.1</w:t>
            </w:r>
          </w:p>
        </w:tc>
      </w:tr>
      <w:tr w:rsidR="00720E4C" w:rsidRPr="00720E4C" w14:paraId="3F4A5B8B" w14:textId="77777777" w:rsidTr="009F5175">
        <w:trPr>
          <w:trHeight w:val="465"/>
        </w:trPr>
        <w:tc>
          <w:tcPr>
            <w:tcW w:w="895"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27E7361B"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B</w:t>
            </w:r>
          </w:p>
        </w:tc>
        <w:tc>
          <w:tcPr>
            <w:tcW w:w="10260" w:type="dxa"/>
            <w:gridSpan w:val="4"/>
            <w:tcBorders>
              <w:top w:val="single" w:sz="4" w:space="0" w:color="auto"/>
              <w:left w:val="nil"/>
              <w:bottom w:val="single" w:sz="4" w:space="0" w:color="auto"/>
              <w:right w:val="single" w:sz="4" w:space="0" w:color="auto"/>
            </w:tcBorders>
            <w:shd w:val="clear" w:color="000000" w:fill="99CCFF"/>
            <w:vAlign w:val="center"/>
            <w:hideMark/>
          </w:tcPr>
          <w:p w14:paraId="6C136659"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Electrification</w:t>
            </w:r>
          </w:p>
        </w:tc>
      </w:tr>
      <w:tr w:rsidR="00720E4C" w:rsidRPr="00720E4C" w14:paraId="37E5C3E3" w14:textId="77777777" w:rsidTr="00FD2B89">
        <w:trPr>
          <w:trHeight w:val="30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22A6BD0A" w14:textId="77777777" w:rsidR="00720E4C" w:rsidRPr="00720E4C" w:rsidRDefault="00720E4C" w:rsidP="00720E4C">
            <w:pPr>
              <w:jc w:val="center"/>
              <w:rPr>
                <w:b/>
                <w:bCs/>
                <w:sz w:val="24"/>
                <w:szCs w:val="24"/>
              </w:rPr>
            </w:pPr>
            <w:r w:rsidRPr="00720E4C">
              <w:rPr>
                <w:b/>
                <w:bCs/>
                <w:sz w:val="24"/>
                <w:szCs w:val="24"/>
              </w:rPr>
              <w:t>S/N</w:t>
            </w:r>
          </w:p>
        </w:tc>
        <w:tc>
          <w:tcPr>
            <w:tcW w:w="1890" w:type="dxa"/>
            <w:vMerge w:val="restart"/>
            <w:tcBorders>
              <w:top w:val="nil"/>
              <w:left w:val="single" w:sz="4" w:space="0" w:color="auto"/>
              <w:bottom w:val="single" w:sz="4" w:space="0" w:color="000000"/>
              <w:right w:val="single" w:sz="4" w:space="0" w:color="auto"/>
            </w:tcBorders>
            <w:shd w:val="clear" w:color="auto" w:fill="auto"/>
            <w:vAlign w:val="center"/>
            <w:hideMark/>
          </w:tcPr>
          <w:p w14:paraId="71AEDE6E" w14:textId="77777777" w:rsidR="00720E4C" w:rsidRPr="00720E4C" w:rsidRDefault="00720E4C" w:rsidP="00720E4C">
            <w:pPr>
              <w:jc w:val="center"/>
              <w:rPr>
                <w:rFonts w:ascii="Calibri" w:hAnsi="Calibri" w:cs="Calibri"/>
                <w:b/>
                <w:bCs/>
                <w:sz w:val="24"/>
                <w:szCs w:val="24"/>
              </w:rPr>
            </w:pPr>
            <w:r w:rsidRPr="00720E4C">
              <w:rPr>
                <w:rFonts w:ascii="Calibri" w:hAnsi="Calibri" w:cs="Calibri"/>
                <w:b/>
                <w:bCs/>
                <w:sz w:val="24"/>
                <w:szCs w:val="24"/>
              </w:rPr>
              <w:t> </w:t>
            </w:r>
          </w:p>
        </w:tc>
        <w:tc>
          <w:tcPr>
            <w:tcW w:w="6660" w:type="dxa"/>
            <w:vMerge w:val="restart"/>
            <w:tcBorders>
              <w:top w:val="nil"/>
              <w:left w:val="single" w:sz="4" w:space="0" w:color="auto"/>
              <w:bottom w:val="nil"/>
              <w:right w:val="single" w:sz="4" w:space="0" w:color="auto"/>
            </w:tcBorders>
            <w:shd w:val="clear" w:color="auto" w:fill="auto"/>
            <w:vAlign w:val="center"/>
            <w:hideMark/>
          </w:tcPr>
          <w:p w14:paraId="5C980BD5" w14:textId="77777777" w:rsidR="00720E4C" w:rsidRPr="00720E4C" w:rsidRDefault="00720E4C" w:rsidP="00720E4C">
            <w:pPr>
              <w:jc w:val="center"/>
              <w:rPr>
                <w:b/>
                <w:bCs/>
                <w:sz w:val="24"/>
                <w:szCs w:val="24"/>
              </w:rPr>
            </w:pPr>
            <w:r w:rsidRPr="00720E4C">
              <w:rPr>
                <w:b/>
                <w:bCs/>
                <w:sz w:val="24"/>
                <w:szCs w:val="24"/>
              </w:rPr>
              <w:t>Activities</w:t>
            </w:r>
          </w:p>
        </w:tc>
        <w:tc>
          <w:tcPr>
            <w:tcW w:w="753" w:type="dxa"/>
            <w:vMerge w:val="restart"/>
            <w:tcBorders>
              <w:top w:val="nil"/>
              <w:left w:val="single" w:sz="4" w:space="0" w:color="auto"/>
              <w:bottom w:val="nil"/>
              <w:right w:val="single" w:sz="4" w:space="0" w:color="auto"/>
            </w:tcBorders>
            <w:shd w:val="clear" w:color="auto" w:fill="auto"/>
            <w:vAlign w:val="center"/>
            <w:hideMark/>
          </w:tcPr>
          <w:p w14:paraId="500ADD8B" w14:textId="77777777" w:rsidR="00720E4C" w:rsidRPr="00720E4C" w:rsidRDefault="00720E4C" w:rsidP="00720E4C">
            <w:pPr>
              <w:jc w:val="center"/>
              <w:rPr>
                <w:rFonts w:ascii="Calibri" w:hAnsi="Calibri" w:cs="Calibri"/>
                <w:b/>
                <w:bCs/>
                <w:sz w:val="24"/>
                <w:szCs w:val="24"/>
              </w:rPr>
            </w:pPr>
            <w:r w:rsidRPr="00720E4C">
              <w:rPr>
                <w:rFonts w:ascii="Calibri" w:hAnsi="Calibri" w:cs="Calibri"/>
                <w:b/>
                <w:bCs/>
                <w:sz w:val="24"/>
                <w:szCs w:val="24"/>
              </w:rPr>
              <w:t>Unit</w:t>
            </w:r>
          </w:p>
        </w:tc>
        <w:tc>
          <w:tcPr>
            <w:tcW w:w="957" w:type="dxa"/>
            <w:vMerge w:val="restart"/>
            <w:tcBorders>
              <w:top w:val="nil"/>
              <w:left w:val="single" w:sz="4" w:space="0" w:color="auto"/>
              <w:bottom w:val="nil"/>
              <w:right w:val="single" w:sz="4" w:space="0" w:color="auto"/>
            </w:tcBorders>
            <w:shd w:val="clear" w:color="auto" w:fill="auto"/>
            <w:vAlign w:val="center"/>
            <w:hideMark/>
          </w:tcPr>
          <w:p w14:paraId="4BE1FE4E" w14:textId="77777777" w:rsidR="00720E4C" w:rsidRPr="00720E4C" w:rsidRDefault="00720E4C" w:rsidP="00720E4C">
            <w:pPr>
              <w:jc w:val="center"/>
              <w:rPr>
                <w:rFonts w:ascii="Calibri" w:hAnsi="Calibri" w:cs="Calibri"/>
                <w:b/>
                <w:bCs/>
                <w:sz w:val="24"/>
                <w:szCs w:val="24"/>
              </w:rPr>
            </w:pPr>
            <w:r w:rsidRPr="00720E4C">
              <w:rPr>
                <w:rFonts w:ascii="Calibri" w:hAnsi="Calibri" w:cs="Calibri"/>
                <w:b/>
                <w:bCs/>
                <w:sz w:val="24"/>
                <w:szCs w:val="24"/>
              </w:rPr>
              <w:t>Quantity</w:t>
            </w:r>
          </w:p>
        </w:tc>
      </w:tr>
      <w:tr w:rsidR="00720E4C" w:rsidRPr="00720E4C" w14:paraId="047ED350" w14:textId="77777777" w:rsidTr="00FD2B89">
        <w:trPr>
          <w:trHeight w:val="276"/>
        </w:trPr>
        <w:tc>
          <w:tcPr>
            <w:tcW w:w="895" w:type="dxa"/>
            <w:vMerge/>
            <w:tcBorders>
              <w:top w:val="nil"/>
              <w:left w:val="single" w:sz="4" w:space="0" w:color="auto"/>
              <w:bottom w:val="single" w:sz="4" w:space="0" w:color="000000"/>
              <w:right w:val="single" w:sz="4" w:space="0" w:color="auto"/>
            </w:tcBorders>
            <w:vAlign w:val="center"/>
            <w:hideMark/>
          </w:tcPr>
          <w:p w14:paraId="0498B53C" w14:textId="77777777" w:rsidR="00720E4C" w:rsidRPr="00720E4C" w:rsidRDefault="00720E4C" w:rsidP="00720E4C">
            <w:pPr>
              <w:rPr>
                <w:b/>
                <w:bCs/>
                <w:sz w:val="24"/>
                <w:szCs w:val="24"/>
              </w:rPr>
            </w:pPr>
          </w:p>
        </w:tc>
        <w:tc>
          <w:tcPr>
            <w:tcW w:w="1890" w:type="dxa"/>
            <w:vMerge/>
            <w:tcBorders>
              <w:top w:val="nil"/>
              <w:left w:val="single" w:sz="4" w:space="0" w:color="auto"/>
              <w:bottom w:val="single" w:sz="4" w:space="0" w:color="000000"/>
              <w:right w:val="single" w:sz="4" w:space="0" w:color="auto"/>
            </w:tcBorders>
            <w:vAlign w:val="center"/>
            <w:hideMark/>
          </w:tcPr>
          <w:p w14:paraId="716D6322" w14:textId="77777777" w:rsidR="00720E4C" w:rsidRPr="00720E4C" w:rsidRDefault="00720E4C" w:rsidP="00720E4C">
            <w:pPr>
              <w:rPr>
                <w:rFonts w:ascii="Calibri" w:hAnsi="Calibri" w:cs="Calibri"/>
                <w:b/>
                <w:bCs/>
                <w:sz w:val="24"/>
                <w:szCs w:val="24"/>
              </w:rPr>
            </w:pPr>
          </w:p>
        </w:tc>
        <w:tc>
          <w:tcPr>
            <w:tcW w:w="6660" w:type="dxa"/>
            <w:vMerge/>
            <w:tcBorders>
              <w:top w:val="nil"/>
              <w:left w:val="single" w:sz="4" w:space="0" w:color="auto"/>
              <w:bottom w:val="nil"/>
              <w:right w:val="single" w:sz="4" w:space="0" w:color="auto"/>
            </w:tcBorders>
            <w:vAlign w:val="center"/>
            <w:hideMark/>
          </w:tcPr>
          <w:p w14:paraId="0C81133B" w14:textId="77777777" w:rsidR="00720E4C" w:rsidRPr="00720E4C" w:rsidRDefault="00720E4C" w:rsidP="00720E4C">
            <w:pPr>
              <w:rPr>
                <w:b/>
                <w:bCs/>
                <w:sz w:val="24"/>
                <w:szCs w:val="24"/>
              </w:rPr>
            </w:pPr>
          </w:p>
        </w:tc>
        <w:tc>
          <w:tcPr>
            <w:tcW w:w="753" w:type="dxa"/>
            <w:vMerge/>
            <w:tcBorders>
              <w:top w:val="nil"/>
              <w:left w:val="single" w:sz="4" w:space="0" w:color="auto"/>
              <w:bottom w:val="nil"/>
              <w:right w:val="single" w:sz="4" w:space="0" w:color="auto"/>
            </w:tcBorders>
            <w:vAlign w:val="center"/>
            <w:hideMark/>
          </w:tcPr>
          <w:p w14:paraId="4ECB65EC" w14:textId="77777777" w:rsidR="00720E4C" w:rsidRPr="00720E4C" w:rsidRDefault="00720E4C" w:rsidP="00720E4C">
            <w:pPr>
              <w:rPr>
                <w:rFonts w:ascii="Calibri" w:hAnsi="Calibri" w:cs="Calibri"/>
                <w:b/>
                <w:bCs/>
                <w:sz w:val="24"/>
                <w:szCs w:val="24"/>
              </w:rPr>
            </w:pPr>
          </w:p>
        </w:tc>
        <w:tc>
          <w:tcPr>
            <w:tcW w:w="957" w:type="dxa"/>
            <w:vMerge/>
            <w:tcBorders>
              <w:top w:val="nil"/>
              <w:left w:val="single" w:sz="4" w:space="0" w:color="auto"/>
              <w:bottom w:val="nil"/>
              <w:right w:val="single" w:sz="4" w:space="0" w:color="auto"/>
            </w:tcBorders>
            <w:vAlign w:val="center"/>
            <w:hideMark/>
          </w:tcPr>
          <w:p w14:paraId="6C11DE02" w14:textId="77777777" w:rsidR="00720E4C" w:rsidRPr="00720E4C" w:rsidRDefault="00720E4C" w:rsidP="00720E4C">
            <w:pPr>
              <w:rPr>
                <w:rFonts w:ascii="Calibri" w:hAnsi="Calibri" w:cs="Calibri"/>
                <w:b/>
                <w:bCs/>
                <w:sz w:val="24"/>
                <w:szCs w:val="24"/>
              </w:rPr>
            </w:pPr>
          </w:p>
        </w:tc>
      </w:tr>
      <w:tr w:rsidR="00720E4C" w:rsidRPr="00720E4C" w14:paraId="037762F5" w14:textId="77777777" w:rsidTr="00FD2B89">
        <w:trPr>
          <w:trHeight w:val="899"/>
        </w:trPr>
        <w:tc>
          <w:tcPr>
            <w:tcW w:w="895" w:type="dxa"/>
            <w:tcBorders>
              <w:top w:val="nil"/>
              <w:left w:val="single" w:sz="4" w:space="0" w:color="auto"/>
              <w:bottom w:val="single" w:sz="4" w:space="0" w:color="auto"/>
              <w:right w:val="nil"/>
            </w:tcBorders>
            <w:shd w:val="clear" w:color="auto" w:fill="auto"/>
            <w:vAlign w:val="center"/>
            <w:hideMark/>
          </w:tcPr>
          <w:p w14:paraId="107D5CC9"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w:t>
            </w:r>
          </w:p>
        </w:tc>
        <w:tc>
          <w:tcPr>
            <w:tcW w:w="1890" w:type="dxa"/>
            <w:tcBorders>
              <w:top w:val="nil"/>
              <w:left w:val="single" w:sz="4" w:space="0" w:color="auto"/>
              <w:bottom w:val="single" w:sz="4" w:space="0" w:color="auto"/>
              <w:right w:val="nil"/>
            </w:tcBorders>
            <w:shd w:val="clear" w:color="auto" w:fill="auto"/>
            <w:vAlign w:val="center"/>
            <w:hideMark/>
          </w:tcPr>
          <w:p w14:paraId="345D51C1"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Electric Wire/Cable</w:t>
            </w:r>
          </w:p>
        </w:tc>
        <w:tc>
          <w:tcPr>
            <w:tcW w:w="6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161E92"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Providing and Laying wiring of 2/3 pin 5 Amp plug in 3/.029 PVC insulated, Electric points, PVC Ducts/ Conduit, cable/Wire 3/029 etc. complete.</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1A9FAF7E"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Job</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7B1C3057"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10</w:t>
            </w:r>
          </w:p>
        </w:tc>
      </w:tr>
      <w:tr w:rsidR="00720E4C" w:rsidRPr="00720E4C" w14:paraId="3F14B42A" w14:textId="77777777" w:rsidTr="00FD2B89">
        <w:trPr>
          <w:trHeight w:val="431"/>
        </w:trPr>
        <w:tc>
          <w:tcPr>
            <w:tcW w:w="895" w:type="dxa"/>
            <w:tcBorders>
              <w:top w:val="nil"/>
              <w:left w:val="single" w:sz="4" w:space="0" w:color="auto"/>
              <w:bottom w:val="single" w:sz="4" w:space="0" w:color="auto"/>
              <w:right w:val="nil"/>
            </w:tcBorders>
            <w:shd w:val="clear" w:color="auto" w:fill="auto"/>
            <w:vAlign w:val="center"/>
            <w:hideMark/>
          </w:tcPr>
          <w:p w14:paraId="161C1378"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2</w:t>
            </w:r>
          </w:p>
        </w:tc>
        <w:tc>
          <w:tcPr>
            <w:tcW w:w="1890" w:type="dxa"/>
            <w:tcBorders>
              <w:top w:val="nil"/>
              <w:left w:val="single" w:sz="4" w:space="0" w:color="auto"/>
              <w:bottom w:val="single" w:sz="4" w:space="0" w:color="auto"/>
              <w:right w:val="nil"/>
            </w:tcBorders>
            <w:shd w:val="clear" w:color="auto" w:fill="auto"/>
            <w:vAlign w:val="center"/>
            <w:hideMark/>
          </w:tcPr>
          <w:p w14:paraId="4E239A7D"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LED Light</w:t>
            </w:r>
          </w:p>
        </w:tc>
        <w:tc>
          <w:tcPr>
            <w:tcW w:w="6660" w:type="dxa"/>
            <w:tcBorders>
              <w:top w:val="nil"/>
              <w:left w:val="single" w:sz="4" w:space="0" w:color="auto"/>
              <w:bottom w:val="single" w:sz="4" w:space="0" w:color="auto"/>
              <w:right w:val="single" w:sz="4" w:space="0" w:color="auto"/>
            </w:tcBorders>
            <w:shd w:val="clear" w:color="000000" w:fill="FFFFFF"/>
            <w:vAlign w:val="center"/>
            <w:hideMark/>
          </w:tcPr>
          <w:p w14:paraId="46EA9A95"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 xml:space="preserve">Providing and Fixing LED lights of 9-12 watts of best quality </w:t>
            </w:r>
          </w:p>
        </w:tc>
        <w:tc>
          <w:tcPr>
            <w:tcW w:w="753" w:type="dxa"/>
            <w:tcBorders>
              <w:top w:val="nil"/>
              <w:left w:val="nil"/>
              <w:bottom w:val="single" w:sz="4" w:space="0" w:color="auto"/>
              <w:right w:val="single" w:sz="4" w:space="0" w:color="auto"/>
            </w:tcBorders>
            <w:shd w:val="clear" w:color="auto" w:fill="auto"/>
            <w:vAlign w:val="center"/>
            <w:hideMark/>
          </w:tcPr>
          <w:p w14:paraId="3139128F"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7589B5E9"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21</w:t>
            </w:r>
          </w:p>
        </w:tc>
      </w:tr>
      <w:tr w:rsidR="00720E4C" w:rsidRPr="00720E4C" w14:paraId="4300F765" w14:textId="77777777" w:rsidTr="00FD2B89">
        <w:trPr>
          <w:trHeight w:val="449"/>
        </w:trPr>
        <w:tc>
          <w:tcPr>
            <w:tcW w:w="895" w:type="dxa"/>
            <w:tcBorders>
              <w:top w:val="nil"/>
              <w:left w:val="single" w:sz="4" w:space="0" w:color="auto"/>
              <w:bottom w:val="single" w:sz="4" w:space="0" w:color="auto"/>
              <w:right w:val="nil"/>
            </w:tcBorders>
            <w:shd w:val="clear" w:color="auto" w:fill="auto"/>
            <w:vAlign w:val="center"/>
            <w:hideMark/>
          </w:tcPr>
          <w:p w14:paraId="1850874D"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3</w:t>
            </w:r>
          </w:p>
        </w:tc>
        <w:tc>
          <w:tcPr>
            <w:tcW w:w="1890" w:type="dxa"/>
            <w:tcBorders>
              <w:top w:val="nil"/>
              <w:left w:val="single" w:sz="4" w:space="0" w:color="auto"/>
              <w:bottom w:val="single" w:sz="4" w:space="0" w:color="auto"/>
              <w:right w:val="nil"/>
            </w:tcBorders>
            <w:shd w:val="clear" w:color="auto" w:fill="auto"/>
            <w:vAlign w:val="center"/>
            <w:hideMark/>
          </w:tcPr>
          <w:p w14:paraId="646358DB"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Switch board.</w:t>
            </w:r>
          </w:p>
        </w:tc>
        <w:tc>
          <w:tcPr>
            <w:tcW w:w="6660" w:type="dxa"/>
            <w:tcBorders>
              <w:top w:val="nil"/>
              <w:left w:val="single" w:sz="4" w:space="0" w:color="auto"/>
              <w:bottom w:val="single" w:sz="4" w:space="0" w:color="auto"/>
              <w:right w:val="single" w:sz="4" w:space="0" w:color="auto"/>
            </w:tcBorders>
            <w:shd w:val="clear" w:color="000000" w:fill="FFFFFF"/>
            <w:vAlign w:val="center"/>
            <w:hideMark/>
          </w:tcPr>
          <w:p w14:paraId="5254B920"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Providing and fixing good quality local made switch board.</w:t>
            </w:r>
          </w:p>
        </w:tc>
        <w:tc>
          <w:tcPr>
            <w:tcW w:w="753" w:type="dxa"/>
            <w:tcBorders>
              <w:top w:val="nil"/>
              <w:left w:val="nil"/>
              <w:bottom w:val="single" w:sz="4" w:space="0" w:color="auto"/>
              <w:right w:val="single" w:sz="4" w:space="0" w:color="auto"/>
            </w:tcBorders>
            <w:shd w:val="clear" w:color="auto" w:fill="auto"/>
            <w:vAlign w:val="center"/>
            <w:hideMark/>
          </w:tcPr>
          <w:p w14:paraId="174EEC3A"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49C91A40"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12</w:t>
            </w:r>
          </w:p>
        </w:tc>
      </w:tr>
      <w:tr w:rsidR="00720E4C" w:rsidRPr="00720E4C" w14:paraId="4F2EF574" w14:textId="77777777" w:rsidTr="009F5175">
        <w:trPr>
          <w:trHeight w:val="465"/>
        </w:trPr>
        <w:tc>
          <w:tcPr>
            <w:tcW w:w="895" w:type="dxa"/>
            <w:tcBorders>
              <w:top w:val="nil"/>
              <w:left w:val="single" w:sz="4" w:space="0" w:color="auto"/>
              <w:bottom w:val="single" w:sz="4" w:space="0" w:color="auto"/>
              <w:right w:val="single" w:sz="4" w:space="0" w:color="auto"/>
            </w:tcBorders>
            <w:shd w:val="clear" w:color="000000" w:fill="99CCFF"/>
            <w:vAlign w:val="center"/>
            <w:hideMark/>
          </w:tcPr>
          <w:p w14:paraId="60D5E8F1"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C</w:t>
            </w:r>
          </w:p>
        </w:tc>
        <w:tc>
          <w:tcPr>
            <w:tcW w:w="10260" w:type="dxa"/>
            <w:gridSpan w:val="4"/>
            <w:tcBorders>
              <w:top w:val="single" w:sz="4" w:space="0" w:color="auto"/>
              <w:left w:val="nil"/>
              <w:bottom w:val="single" w:sz="4" w:space="0" w:color="auto"/>
              <w:right w:val="single" w:sz="4" w:space="0" w:color="auto"/>
            </w:tcBorders>
            <w:shd w:val="clear" w:color="000000" w:fill="99CCFF"/>
            <w:vAlign w:val="center"/>
            <w:hideMark/>
          </w:tcPr>
          <w:p w14:paraId="09564F5A" w14:textId="77777777" w:rsidR="00720E4C" w:rsidRPr="00720E4C" w:rsidRDefault="00720E4C" w:rsidP="00720E4C">
            <w:pPr>
              <w:jc w:val="center"/>
              <w:rPr>
                <w:rFonts w:ascii="Arial" w:hAnsi="Arial" w:cs="Arial"/>
                <w:b/>
                <w:bCs/>
                <w:sz w:val="36"/>
                <w:szCs w:val="36"/>
              </w:rPr>
            </w:pPr>
            <w:r w:rsidRPr="00720E4C">
              <w:rPr>
                <w:rFonts w:ascii="Arial" w:hAnsi="Arial" w:cs="Arial"/>
                <w:b/>
                <w:bCs/>
                <w:sz w:val="36"/>
                <w:szCs w:val="36"/>
              </w:rPr>
              <w:t>Sanitary/Plumbing</w:t>
            </w:r>
          </w:p>
        </w:tc>
      </w:tr>
      <w:tr w:rsidR="00720E4C" w:rsidRPr="00720E4C" w14:paraId="65A0FD19" w14:textId="77777777" w:rsidTr="00FD2B89">
        <w:trPr>
          <w:trHeight w:val="300"/>
        </w:trPr>
        <w:tc>
          <w:tcPr>
            <w:tcW w:w="895" w:type="dxa"/>
            <w:vMerge w:val="restart"/>
            <w:tcBorders>
              <w:top w:val="nil"/>
              <w:left w:val="single" w:sz="4" w:space="0" w:color="auto"/>
              <w:bottom w:val="nil"/>
              <w:right w:val="single" w:sz="4" w:space="0" w:color="auto"/>
            </w:tcBorders>
            <w:shd w:val="clear" w:color="auto" w:fill="auto"/>
            <w:vAlign w:val="center"/>
            <w:hideMark/>
          </w:tcPr>
          <w:p w14:paraId="578B4119" w14:textId="77777777" w:rsidR="00720E4C" w:rsidRPr="00720E4C" w:rsidRDefault="00720E4C" w:rsidP="00720E4C">
            <w:pPr>
              <w:jc w:val="center"/>
              <w:rPr>
                <w:b/>
                <w:bCs/>
                <w:sz w:val="24"/>
                <w:szCs w:val="24"/>
              </w:rPr>
            </w:pPr>
            <w:r w:rsidRPr="00720E4C">
              <w:rPr>
                <w:b/>
                <w:bCs/>
                <w:sz w:val="24"/>
                <w:szCs w:val="24"/>
              </w:rPr>
              <w:t>S/N</w:t>
            </w:r>
          </w:p>
        </w:tc>
        <w:tc>
          <w:tcPr>
            <w:tcW w:w="1890" w:type="dxa"/>
            <w:vMerge w:val="restart"/>
            <w:tcBorders>
              <w:top w:val="nil"/>
              <w:left w:val="single" w:sz="4" w:space="0" w:color="auto"/>
              <w:bottom w:val="single" w:sz="4" w:space="0" w:color="000000"/>
              <w:right w:val="single" w:sz="4" w:space="0" w:color="auto"/>
            </w:tcBorders>
            <w:shd w:val="clear" w:color="auto" w:fill="auto"/>
            <w:vAlign w:val="center"/>
            <w:hideMark/>
          </w:tcPr>
          <w:p w14:paraId="144D53BF" w14:textId="77777777" w:rsidR="00720E4C" w:rsidRPr="00720E4C" w:rsidRDefault="00720E4C" w:rsidP="00720E4C">
            <w:pPr>
              <w:jc w:val="center"/>
              <w:rPr>
                <w:b/>
                <w:bCs/>
                <w:sz w:val="24"/>
                <w:szCs w:val="24"/>
              </w:rPr>
            </w:pPr>
            <w:r w:rsidRPr="00720E4C">
              <w:rPr>
                <w:b/>
                <w:bCs/>
                <w:sz w:val="24"/>
                <w:szCs w:val="24"/>
              </w:rPr>
              <w:t> </w:t>
            </w:r>
          </w:p>
        </w:tc>
        <w:tc>
          <w:tcPr>
            <w:tcW w:w="6660" w:type="dxa"/>
            <w:vMerge w:val="restart"/>
            <w:tcBorders>
              <w:top w:val="nil"/>
              <w:left w:val="single" w:sz="4" w:space="0" w:color="auto"/>
              <w:bottom w:val="nil"/>
              <w:right w:val="single" w:sz="4" w:space="0" w:color="auto"/>
            </w:tcBorders>
            <w:shd w:val="clear" w:color="auto" w:fill="auto"/>
            <w:vAlign w:val="center"/>
            <w:hideMark/>
          </w:tcPr>
          <w:p w14:paraId="75927CEE" w14:textId="77777777" w:rsidR="00720E4C" w:rsidRPr="00720E4C" w:rsidRDefault="00720E4C" w:rsidP="00720E4C">
            <w:pPr>
              <w:jc w:val="center"/>
              <w:rPr>
                <w:b/>
                <w:bCs/>
                <w:sz w:val="24"/>
                <w:szCs w:val="24"/>
              </w:rPr>
            </w:pPr>
            <w:r w:rsidRPr="00720E4C">
              <w:rPr>
                <w:b/>
                <w:bCs/>
                <w:sz w:val="24"/>
                <w:szCs w:val="24"/>
              </w:rPr>
              <w:t>Activities</w:t>
            </w:r>
          </w:p>
        </w:tc>
        <w:tc>
          <w:tcPr>
            <w:tcW w:w="753" w:type="dxa"/>
            <w:vMerge w:val="restart"/>
            <w:tcBorders>
              <w:top w:val="nil"/>
              <w:left w:val="single" w:sz="4" w:space="0" w:color="auto"/>
              <w:bottom w:val="nil"/>
              <w:right w:val="single" w:sz="4" w:space="0" w:color="auto"/>
            </w:tcBorders>
            <w:shd w:val="clear" w:color="auto" w:fill="auto"/>
            <w:vAlign w:val="center"/>
            <w:hideMark/>
          </w:tcPr>
          <w:p w14:paraId="0FCFBFA8" w14:textId="77777777" w:rsidR="00720E4C" w:rsidRPr="00720E4C" w:rsidRDefault="00720E4C" w:rsidP="00720E4C">
            <w:pPr>
              <w:jc w:val="center"/>
              <w:rPr>
                <w:b/>
                <w:bCs/>
                <w:sz w:val="24"/>
                <w:szCs w:val="24"/>
              </w:rPr>
            </w:pPr>
            <w:r w:rsidRPr="00720E4C">
              <w:rPr>
                <w:b/>
                <w:bCs/>
                <w:sz w:val="24"/>
                <w:szCs w:val="24"/>
              </w:rPr>
              <w:t>Unit</w:t>
            </w:r>
          </w:p>
        </w:tc>
        <w:tc>
          <w:tcPr>
            <w:tcW w:w="957" w:type="dxa"/>
            <w:vMerge w:val="restart"/>
            <w:tcBorders>
              <w:top w:val="nil"/>
              <w:left w:val="single" w:sz="4" w:space="0" w:color="auto"/>
              <w:bottom w:val="nil"/>
              <w:right w:val="single" w:sz="4" w:space="0" w:color="auto"/>
            </w:tcBorders>
            <w:shd w:val="clear" w:color="auto" w:fill="auto"/>
            <w:vAlign w:val="center"/>
            <w:hideMark/>
          </w:tcPr>
          <w:p w14:paraId="2FF859FD" w14:textId="77777777" w:rsidR="00720E4C" w:rsidRPr="00720E4C" w:rsidRDefault="00720E4C" w:rsidP="00720E4C">
            <w:pPr>
              <w:jc w:val="center"/>
              <w:rPr>
                <w:b/>
                <w:bCs/>
                <w:sz w:val="24"/>
                <w:szCs w:val="24"/>
              </w:rPr>
            </w:pPr>
            <w:r w:rsidRPr="00720E4C">
              <w:rPr>
                <w:b/>
                <w:bCs/>
                <w:sz w:val="24"/>
                <w:szCs w:val="24"/>
              </w:rPr>
              <w:t>Quantity</w:t>
            </w:r>
          </w:p>
        </w:tc>
      </w:tr>
      <w:tr w:rsidR="00720E4C" w:rsidRPr="00720E4C" w14:paraId="6F817A00" w14:textId="77777777" w:rsidTr="00FD2B89">
        <w:trPr>
          <w:trHeight w:val="300"/>
        </w:trPr>
        <w:tc>
          <w:tcPr>
            <w:tcW w:w="895" w:type="dxa"/>
            <w:vMerge/>
            <w:tcBorders>
              <w:top w:val="nil"/>
              <w:left w:val="single" w:sz="4" w:space="0" w:color="auto"/>
              <w:bottom w:val="nil"/>
              <w:right w:val="single" w:sz="4" w:space="0" w:color="auto"/>
            </w:tcBorders>
            <w:vAlign w:val="center"/>
            <w:hideMark/>
          </w:tcPr>
          <w:p w14:paraId="6C1A9F24" w14:textId="77777777" w:rsidR="00720E4C" w:rsidRPr="00720E4C" w:rsidRDefault="00720E4C" w:rsidP="00720E4C">
            <w:pPr>
              <w:rPr>
                <w:b/>
                <w:bCs/>
                <w:sz w:val="24"/>
                <w:szCs w:val="24"/>
              </w:rPr>
            </w:pPr>
          </w:p>
        </w:tc>
        <w:tc>
          <w:tcPr>
            <w:tcW w:w="1890" w:type="dxa"/>
            <w:vMerge/>
            <w:tcBorders>
              <w:top w:val="nil"/>
              <w:left w:val="single" w:sz="4" w:space="0" w:color="auto"/>
              <w:bottom w:val="single" w:sz="4" w:space="0" w:color="000000"/>
              <w:right w:val="single" w:sz="4" w:space="0" w:color="auto"/>
            </w:tcBorders>
            <w:vAlign w:val="center"/>
            <w:hideMark/>
          </w:tcPr>
          <w:p w14:paraId="545819F8" w14:textId="77777777" w:rsidR="00720E4C" w:rsidRPr="00720E4C" w:rsidRDefault="00720E4C" w:rsidP="00720E4C">
            <w:pPr>
              <w:rPr>
                <w:b/>
                <w:bCs/>
                <w:sz w:val="24"/>
                <w:szCs w:val="24"/>
              </w:rPr>
            </w:pPr>
          </w:p>
        </w:tc>
        <w:tc>
          <w:tcPr>
            <w:tcW w:w="6660" w:type="dxa"/>
            <w:vMerge/>
            <w:tcBorders>
              <w:top w:val="nil"/>
              <w:left w:val="single" w:sz="4" w:space="0" w:color="auto"/>
              <w:bottom w:val="nil"/>
              <w:right w:val="single" w:sz="4" w:space="0" w:color="auto"/>
            </w:tcBorders>
            <w:vAlign w:val="center"/>
            <w:hideMark/>
          </w:tcPr>
          <w:p w14:paraId="52E91C87" w14:textId="77777777" w:rsidR="00720E4C" w:rsidRPr="00720E4C" w:rsidRDefault="00720E4C" w:rsidP="00720E4C">
            <w:pPr>
              <w:rPr>
                <w:b/>
                <w:bCs/>
                <w:sz w:val="24"/>
                <w:szCs w:val="24"/>
              </w:rPr>
            </w:pPr>
          </w:p>
        </w:tc>
        <w:tc>
          <w:tcPr>
            <w:tcW w:w="753" w:type="dxa"/>
            <w:vMerge/>
            <w:tcBorders>
              <w:top w:val="nil"/>
              <w:left w:val="single" w:sz="4" w:space="0" w:color="auto"/>
              <w:bottom w:val="nil"/>
              <w:right w:val="single" w:sz="4" w:space="0" w:color="auto"/>
            </w:tcBorders>
            <w:vAlign w:val="center"/>
            <w:hideMark/>
          </w:tcPr>
          <w:p w14:paraId="53F8544A" w14:textId="77777777" w:rsidR="00720E4C" w:rsidRPr="00720E4C" w:rsidRDefault="00720E4C" w:rsidP="00720E4C">
            <w:pPr>
              <w:rPr>
                <w:b/>
                <w:bCs/>
                <w:sz w:val="24"/>
                <w:szCs w:val="24"/>
              </w:rPr>
            </w:pPr>
          </w:p>
        </w:tc>
        <w:tc>
          <w:tcPr>
            <w:tcW w:w="957" w:type="dxa"/>
            <w:vMerge/>
            <w:tcBorders>
              <w:top w:val="nil"/>
              <w:left w:val="single" w:sz="4" w:space="0" w:color="auto"/>
              <w:bottom w:val="nil"/>
              <w:right w:val="single" w:sz="4" w:space="0" w:color="auto"/>
            </w:tcBorders>
            <w:vAlign w:val="center"/>
            <w:hideMark/>
          </w:tcPr>
          <w:p w14:paraId="78C66E46" w14:textId="77777777" w:rsidR="00720E4C" w:rsidRPr="00720E4C" w:rsidRDefault="00720E4C" w:rsidP="00720E4C">
            <w:pPr>
              <w:rPr>
                <w:b/>
                <w:bCs/>
                <w:sz w:val="24"/>
                <w:szCs w:val="24"/>
              </w:rPr>
            </w:pPr>
          </w:p>
        </w:tc>
      </w:tr>
      <w:tr w:rsidR="00720E4C" w:rsidRPr="00720E4C" w14:paraId="508C0FDC" w14:textId="77777777" w:rsidTr="00FD2B89">
        <w:trPr>
          <w:trHeight w:val="1008"/>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3488" w14:textId="77777777" w:rsidR="00720E4C" w:rsidRPr="0058000F" w:rsidRDefault="00720E4C" w:rsidP="00FD2B89">
            <w:pPr>
              <w:rPr>
                <w:rFonts w:ascii="Calibri" w:hAnsi="Calibri" w:cs="Calibri"/>
                <w:sz w:val="24"/>
                <w:szCs w:val="24"/>
              </w:rPr>
            </w:pPr>
            <w:r w:rsidRPr="0058000F">
              <w:rPr>
                <w:rFonts w:ascii="Calibri" w:hAnsi="Calibri" w:cs="Calibri"/>
                <w:sz w:val="24"/>
                <w:szCs w:val="24"/>
              </w:rPr>
              <w:t>1</w:t>
            </w:r>
          </w:p>
        </w:tc>
        <w:tc>
          <w:tcPr>
            <w:tcW w:w="1890" w:type="dxa"/>
            <w:tcBorders>
              <w:top w:val="nil"/>
              <w:left w:val="nil"/>
              <w:bottom w:val="single" w:sz="4" w:space="0" w:color="auto"/>
              <w:right w:val="single" w:sz="4" w:space="0" w:color="auto"/>
            </w:tcBorders>
            <w:shd w:val="clear" w:color="auto" w:fill="auto"/>
            <w:vAlign w:val="center"/>
            <w:hideMark/>
          </w:tcPr>
          <w:p w14:paraId="021619DB" w14:textId="77777777" w:rsidR="00720E4C" w:rsidRPr="0058000F" w:rsidRDefault="00720E4C" w:rsidP="00FD2B89">
            <w:pPr>
              <w:rPr>
                <w:rFonts w:ascii="Calibri" w:hAnsi="Calibri" w:cs="Calibri"/>
                <w:sz w:val="24"/>
                <w:szCs w:val="24"/>
              </w:rPr>
            </w:pPr>
            <w:r w:rsidRPr="0058000F">
              <w:rPr>
                <w:rFonts w:ascii="Calibri" w:hAnsi="Calibri" w:cs="Calibri"/>
                <w:sz w:val="24"/>
                <w:szCs w:val="24"/>
              </w:rPr>
              <w:t>HDPE Pipe</w:t>
            </w:r>
          </w:p>
        </w:tc>
        <w:tc>
          <w:tcPr>
            <w:tcW w:w="6660" w:type="dxa"/>
            <w:tcBorders>
              <w:top w:val="single" w:sz="4" w:space="0" w:color="auto"/>
              <w:left w:val="nil"/>
              <w:bottom w:val="single" w:sz="4" w:space="0" w:color="auto"/>
              <w:right w:val="single" w:sz="4" w:space="0" w:color="auto"/>
            </w:tcBorders>
            <w:shd w:val="clear" w:color="000000" w:fill="FFFFFF"/>
            <w:vAlign w:val="center"/>
            <w:hideMark/>
          </w:tcPr>
          <w:p w14:paraId="24EA8EDF" w14:textId="77777777" w:rsidR="00720E4C" w:rsidRPr="0058000F" w:rsidRDefault="00720E4C" w:rsidP="00FD2B89">
            <w:pPr>
              <w:rPr>
                <w:rFonts w:ascii="Calibri" w:hAnsi="Calibri" w:cs="Calibri"/>
                <w:sz w:val="24"/>
                <w:szCs w:val="24"/>
              </w:rPr>
            </w:pPr>
            <w:r w:rsidRPr="0058000F">
              <w:rPr>
                <w:rFonts w:ascii="Calibri" w:hAnsi="Calibri" w:cs="Calibri"/>
                <w:sz w:val="24"/>
                <w:szCs w:val="24"/>
              </w:rPr>
              <w:t>Supply and fixing HDPE pipe  0.75" mm (0.5") dia (Alpha/Royal PN 10) including nipples, socket, control valves and necessary accessories, Complete work in all aspects</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5577D036" w14:textId="77777777" w:rsidR="00720E4C" w:rsidRPr="0058000F" w:rsidRDefault="00720E4C" w:rsidP="00FD2B89">
            <w:pPr>
              <w:rPr>
                <w:rFonts w:ascii="Calibri" w:hAnsi="Calibri" w:cs="Calibri"/>
                <w:sz w:val="24"/>
                <w:szCs w:val="24"/>
              </w:rPr>
            </w:pPr>
            <w:r w:rsidRPr="0058000F">
              <w:rPr>
                <w:rFonts w:ascii="Calibri" w:hAnsi="Calibri" w:cs="Calibri"/>
                <w:sz w:val="24"/>
                <w:szCs w:val="24"/>
              </w:rPr>
              <w:t>Rft</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707B983B" w14:textId="77777777" w:rsidR="00720E4C" w:rsidRPr="0058000F" w:rsidRDefault="00720E4C" w:rsidP="00FD2B89">
            <w:pPr>
              <w:rPr>
                <w:rFonts w:ascii="Calibri" w:hAnsi="Calibri" w:cs="Calibri"/>
                <w:sz w:val="24"/>
                <w:szCs w:val="24"/>
              </w:rPr>
            </w:pPr>
            <w:r w:rsidRPr="0058000F">
              <w:rPr>
                <w:rFonts w:ascii="Calibri" w:hAnsi="Calibri" w:cs="Calibri"/>
                <w:sz w:val="24"/>
                <w:szCs w:val="24"/>
              </w:rPr>
              <w:t>1305</w:t>
            </w:r>
          </w:p>
        </w:tc>
      </w:tr>
      <w:tr w:rsidR="00720E4C" w:rsidRPr="00720E4C" w14:paraId="5BEEC570" w14:textId="77777777" w:rsidTr="009F5175">
        <w:trPr>
          <w:trHeight w:val="17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951A6"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lastRenderedPageBreak/>
              <w:t>2</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1FCE2845"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PPR Pipe</w:t>
            </w:r>
          </w:p>
        </w:tc>
        <w:tc>
          <w:tcPr>
            <w:tcW w:w="6660" w:type="dxa"/>
            <w:tcBorders>
              <w:top w:val="single" w:sz="4" w:space="0" w:color="auto"/>
              <w:left w:val="nil"/>
              <w:bottom w:val="single" w:sz="4" w:space="0" w:color="auto"/>
              <w:right w:val="single" w:sz="4" w:space="0" w:color="auto"/>
            </w:tcBorders>
            <w:shd w:val="clear" w:color="000000" w:fill="FFFFFF"/>
            <w:hideMark/>
          </w:tcPr>
          <w:p w14:paraId="42EBA62C"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Providing, laying cutting, jointing, PPRC pipeline 1/2" dia in walls/trenches with pipes  of approved quality for cold/hot water supply systems including the cost of accessories e.g. Socket, Union, Elbow, Tee, Bend, valves etc.</w:t>
            </w:r>
            <w:r w:rsidRPr="0058000F">
              <w:rPr>
                <w:rFonts w:ascii="Calibri" w:hAnsi="Calibri" w:cs="Calibri"/>
                <w:sz w:val="24"/>
                <w:szCs w:val="24"/>
              </w:rPr>
              <w:br/>
              <w:t>Work also includes digging/burying up to 1 feet depth in ground and in walls in all types of soil, soft &amp; hard. Master or equivalent.</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6552CE48"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Rft</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34C09A5E"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445</w:t>
            </w:r>
          </w:p>
        </w:tc>
      </w:tr>
      <w:tr w:rsidR="00720E4C" w:rsidRPr="00720E4C" w14:paraId="14596ED9" w14:textId="77777777" w:rsidTr="00FD2B89">
        <w:trPr>
          <w:trHeight w:val="899"/>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1949DA"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3</w:t>
            </w:r>
          </w:p>
        </w:tc>
        <w:tc>
          <w:tcPr>
            <w:tcW w:w="1890" w:type="dxa"/>
            <w:tcBorders>
              <w:top w:val="nil"/>
              <w:left w:val="nil"/>
              <w:bottom w:val="nil"/>
              <w:right w:val="single" w:sz="4" w:space="0" w:color="auto"/>
            </w:tcBorders>
            <w:shd w:val="clear" w:color="auto" w:fill="auto"/>
            <w:vAlign w:val="center"/>
            <w:hideMark/>
          </w:tcPr>
          <w:p w14:paraId="4F332D2D"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PVC Pipe</w:t>
            </w:r>
          </w:p>
        </w:tc>
        <w:tc>
          <w:tcPr>
            <w:tcW w:w="6660" w:type="dxa"/>
            <w:tcBorders>
              <w:top w:val="nil"/>
              <w:left w:val="nil"/>
              <w:bottom w:val="nil"/>
              <w:right w:val="single" w:sz="4" w:space="0" w:color="auto"/>
            </w:tcBorders>
            <w:shd w:val="clear" w:color="auto" w:fill="auto"/>
            <w:hideMark/>
          </w:tcPr>
          <w:p w14:paraId="7958F049" w14:textId="57FDA0BB" w:rsidR="00720E4C" w:rsidRPr="0058000F" w:rsidRDefault="00720E4C" w:rsidP="00D27AAB">
            <w:pPr>
              <w:rPr>
                <w:rFonts w:ascii="Calibri" w:hAnsi="Calibri" w:cs="Calibri"/>
                <w:sz w:val="24"/>
                <w:szCs w:val="24"/>
              </w:rPr>
            </w:pPr>
            <w:r w:rsidRPr="0058000F">
              <w:rPr>
                <w:rFonts w:ascii="Calibri" w:hAnsi="Calibri" w:cs="Calibri"/>
                <w:sz w:val="24"/>
                <w:szCs w:val="24"/>
              </w:rPr>
              <w:t xml:space="preserve">Providing and Fixing 4" dia UPVC pipe including all sanitary fittings from WC to </w:t>
            </w:r>
            <w:r w:rsidR="00D27AAB" w:rsidRPr="0058000F">
              <w:rPr>
                <w:rFonts w:ascii="Calibri" w:hAnsi="Calibri" w:cs="Calibri"/>
                <w:sz w:val="24"/>
                <w:szCs w:val="24"/>
              </w:rPr>
              <w:t>Septic</w:t>
            </w:r>
            <w:r w:rsidRPr="0058000F">
              <w:rPr>
                <w:rFonts w:ascii="Calibri" w:hAnsi="Calibri" w:cs="Calibri"/>
                <w:sz w:val="24"/>
                <w:szCs w:val="24"/>
              </w:rPr>
              <w:t xml:space="preserve"> Tank </w:t>
            </w:r>
            <w:r w:rsidR="00D27AAB" w:rsidRPr="0058000F">
              <w:rPr>
                <w:rFonts w:ascii="Calibri" w:hAnsi="Calibri" w:cs="Calibri"/>
                <w:sz w:val="24"/>
                <w:szCs w:val="24"/>
              </w:rPr>
              <w:t>for disposal</w:t>
            </w:r>
            <w:r w:rsidRPr="0058000F">
              <w:rPr>
                <w:rFonts w:ascii="Calibri" w:hAnsi="Calibri" w:cs="Calibri"/>
                <w:sz w:val="24"/>
                <w:szCs w:val="24"/>
              </w:rPr>
              <w:t xml:space="preserve"> of </w:t>
            </w:r>
            <w:r w:rsidR="00D27AAB" w:rsidRPr="0058000F">
              <w:rPr>
                <w:rFonts w:ascii="Calibri" w:hAnsi="Calibri" w:cs="Calibri"/>
                <w:sz w:val="24"/>
                <w:szCs w:val="24"/>
              </w:rPr>
              <w:t>latrine</w:t>
            </w:r>
            <w:r w:rsidRPr="0058000F">
              <w:rPr>
                <w:rFonts w:ascii="Calibri" w:hAnsi="Calibri" w:cs="Calibri"/>
                <w:sz w:val="24"/>
                <w:szCs w:val="24"/>
              </w:rPr>
              <w:t xml:space="preserve"> waste water. Dadex, Master or equivalent-Class.</w:t>
            </w:r>
          </w:p>
        </w:tc>
        <w:tc>
          <w:tcPr>
            <w:tcW w:w="753" w:type="dxa"/>
            <w:tcBorders>
              <w:top w:val="nil"/>
              <w:left w:val="nil"/>
              <w:bottom w:val="nil"/>
              <w:right w:val="single" w:sz="4" w:space="0" w:color="auto"/>
            </w:tcBorders>
            <w:shd w:val="clear" w:color="auto" w:fill="auto"/>
            <w:vAlign w:val="center"/>
            <w:hideMark/>
          </w:tcPr>
          <w:p w14:paraId="640711A9"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Rft</w:t>
            </w:r>
          </w:p>
        </w:tc>
        <w:tc>
          <w:tcPr>
            <w:tcW w:w="957" w:type="dxa"/>
            <w:tcBorders>
              <w:top w:val="nil"/>
              <w:left w:val="nil"/>
              <w:bottom w:val="nil"/>
              <w:right w:val="single" w:sz="4" w:space="0" w:color="auto"/>
            </w:tcBorders>
            <w:shd w:val="clear" w:color="auto" w:fill="auto"/>
            <w:vAlign w:val="center"/>
            <w:hideMark/>
          </w:tcPr>
          <w:p w14:paraId="7E3D6505"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205</w:t>
            </w:r>
          </w:p>
        </w:tc>
      </w:tr>
      <w:tr w:rsidR="00720E4C" w:rsidRPr="00720E4C" w14:paraId="276EE312" w14:textId="77777777" w:rsidTr="00FD2B89">
        <w:trPr>
          <w:trHeight w:val="836"/>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5FE4263"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4</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645BBB6"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PVC Pipe</w:t>
            </w:r>
          </w:p>
        </w:tc>
        <w:tc>
          <w:tcPr>
            <w:tcW w:w="6660" w:type="dxa"/>
            <w:tcBorders>
              <w:top w:val="single" w:sz="4" w:space="0" w:color="auto"/>
              <w:left w:val="nil"/>
              <w:bottom w:val="single" w:sz="4" w:space="0" w:color="auto"/>
              <w:right w:val="single" w:sz="4" w:space="0" w:color="auto"/>
            </w:tcBorders>
            <w:shd w:val="clear" w:color="auto" w:fill="auto"/>
            <w:hideMark/>
          </w:tcPr>
          <w:p w14:paraId="7C3F1698" w14:textId="566A4153" w:rsidR="00720E4C" w:rsidRPr="0058000F" w:rsidRDefault="00720E4C" w:rsidP="00D27AAB">
            <w:pPr>
              <w:rPr>
                <w:rFonts w:ascii="Calibri" w:hAnsi="Calibri" w:cs="Calibri"/>
                <w:sz w:val="24"/>
                <w:szCs w:val="24"/>
              </w:rPr>
            </w:pPr>
            <w:r w:rsidRPr="0058000F">
              <w:rPr>
                <w:rFonts w:ascii="Calibri" w:hAnsi="Calibri" w:cs="Calibri"/>
                <w:sz w:val="24"/>
                <w:szCs w:val="24"/>
              </w:rPr>
              <w:t xml:space="preserve">Providing and Fixing 3" dia UPVC pipe including all sanitary fittings from WC to </w:t>
            </w:r>
            <w:r w:rsidR="00D27AAB" w:rsidRPr="0058000F">
              <w:rPr>
                <w:rFonts w:ascii="Calibri" w:hAnsi="Calibri" w:cs="Calibri"/>
                <w:sz w:val="24"/>
                <w:szCs w:val="24"/>
              </w:rPr>
              <w:t>Septic</w:t>
            </w:r>
            <w:r w:rsidRPr="0058000F">
              <w:rPr>
                <w:rFonts w:ascii="Calibri" w:hAnsi="Calibri" w:cs="Calibri"/>
                <w:sz w:val="24"/>
                <w:szCs w:val="24"/>
              </w:rPr>
              <w:t xml:space="preserve"> Tank </w:t>
            </w:r>
            <w:r w:rsidR="00D27AAB" w:rsidRPr="0058000F">
              <w:rPr>
                <w:rFonts w:ascii="Calibri" w:hAnsi="Calibri" w:cs="Calibri"/>
                <w:sz w:val="24"/>
                <w:szCs w:val="24"/>
              </w:rPr>
              <w:t>for disposal</w:t>
            </w:r>
            <w:r w:rsidRPr="0058000F">
              <w:rPr>
                <w:rFonts w:ascii="Calibri" w:hAnsi="Calibri" w:cs="Calibri"/>
                <w:sz w:val="24"/>
                <w:szCs w:val="24"/>
              </w:rPr>
              <w:t xml:space="preserve"> of </w:t>
            </w:r>
            <w:r w:rsidR="00D27AAB" w:rsidRPr="0058000F">
              <w:rPr>
                <w:rFonts w:ascii="Calibri" w:hAnsi="Calibri" w:cs="Calibri"/>
                <w:sz w:val="24"/>
                <w:szCs w:val="24"/>
              </w:rPr>
              <w:t>latrine</w:t>
            </w:r>
            <w:r w:rsidRPr="0058000F">
              <w:rPr>
                <w:rFonts w:ascii="Calibri" w:hAnsi="Calibri" w:cs="Calibri"/>
                <w:sz w:val="24"/>
                <w:szCs w:val="24"/>
              </w:rPr>
              <w:t xml:space="preserve"> waste water. Dadex, Master or equivalent-Class.</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1B52D17D"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Rft</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33B5D15"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195</w:t>
            </w:r>
          </w:p>
        </w:tc>
      </w:tr>
      <w:tr w:rsidR="00720E4C" w:rsidRPr="00720E4C" w14:paraId="6AEAFCAF" w14:textId="77777777" w:rsidTr="00FD2B89">
        <w:trPr>
          <w:trHeight w:val="863"/>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09E75A"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5</w:t>
            </w:r>
          </w:p>
        </w:tc>
        <w:tc>
          <w:tcPr>
            <w:tcW w:w="1890" w:type="dxa"/>
            <w:tcBorders>
              <w:top w:val="nil"/>
              <w:left w:val="nil"/>
              <w:bottom w:val="single" w:sz="4" w:space="0" w:color="auto"/>
              <w:right w:val="single" w:sz="4" w:space="0" w:color="auto"/>
            </w:tcBorders>
            <w:shd w:val="clear" w:color="auto" w:fill="auto"/>
            <w:vAlign w:val="center"/>
            <w:hideMark/>
          </w:tcPr>
          <w:p w14:paraId="6AFD6247"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Bib Cock</w:t>
            </w:r>
          </w:p>
        </w:tc>
        <w:tc>
          <w:tcPr>
            <w:tcW w:w="6660" w:type="dxa"/>
            <w:tcBorders>
              <w:top w:val="nil"/>
              <w:left w:val="nil"/>
              <w:bottom w:val="single" w:sz="4" w:space="0" w:color="auto"/>
              <w:right w:val="single" w:sz="4" w:space="0" w:color="auto"/>
            </w:tcBorders>
            <w:shd w:val="clear" w:color="auto" w:fill="auto"/>
            <w:hideMark/>
          </w:tcPr>
          <w:p w14:paraId="15B01DEE"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Providing and fixing 1/2'' Ф brass stop/bib cock (water taps) of approved quality for toilets (new and existing). Porta, Faisal or Master.</w:t>
            </w:r>
          </w:p>
        </w:tc>
        <w:tc>
          <w:tcPr>
            <w:tcW w:w="753" w:type="dxa"/>
            <w:tcBorders>
              <w:top w:val="nil"/>
              <w:left w:val="nil"/>
              <w:bottom w:val="single" w:sz="4" w:space="0" w:color="auto"/>
              <w:right w:val="single" w:sz="4" w:space="0" w:color="auto"/>
            </w:tcBorders>
            <w:shd w:val="clear" w:color="auto" w:fill="auto"/>
            <w:vAlign w:val="center"/>
            <w:hideMark/>
          </w:tcPr>
          <w:p w14:paraId="2078E8BD"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598553C1"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31</w:t>
            </w:r>
          </w:p>
        </w:tc>
      </w:tr>
      <w:tr w:rsidR="00720E4C" w:rsidRPr="00720E4C" w14:paraId="7F140C82" w14:textId="77777777" w:rsidTr="00FD2B89">
        <w:trPr>
          <w:trHeight w:val="2168"/>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3ECC327"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6</w:t>
            </w:r>
          </w:p>
        </w:tc>
        <w:tc>
          <w:tcPr>
            <w:tcW w:w="1890" w:type="dxa"/>
            <w:tcBorders>
              <w:top w:val="nil"/>
              <w:left w:val="nil"/>
              <w:bottom w:val="single" w:sz="4" w:space="0" w:color="auto"/>
              <w:right w:val="single" w:sz="4" w:space="0" w:color="auto"/>
            </w:tcBorders>
            <w:shd w:val="clear" w:color="auto" w:fill="auto"/>
            <w:vAlign w:val="center"/>
            <w:hideMark/>
          </w:tcPr>
          <w:p w14:paraId="3D07997E"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Indian WC</w:t>
            </w:r>
          </w:p>
        </w:tc>
        <w:tc>
          <w:tcPr>
            <w:tcW w:w="6660" w:type="dxa"/>
            <w:tcBorders>
              <w:top w:val="nil"/>
              <w:left w:val="nil"/>
              <w:bottom w:val="single" w:sz="4" w:space="0" w:color="auto"/>
              <w:right w:val="single" w:sz="4" w:space="0" w:color="auto"/>
            </w:tcBorders>
            <w:shd w:val="clear" w:color="auto" w:fill="auto"/>
            <w:hideMark/>
          </w:tcPr>
          <w:p w14:paraId="679846F2"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 xml:space="preserve">Providing and fitting glazed earthen ware water closet (WC), squatter type (Orissa pattern) combined with foot rest, medium size, including fixing 1/2'' Ф Tee cock with supply pipe for flush tank, J-pipe for WC, flush tank, P-Trap, standard size, 2'' Ø UPVC pipes as vent pipe of toilet with fly screening head/cap, socket, elbow, Reducer as required for fittings of approved quality. Complete in all aspects. white in colour Porta, Faisal or Master. </w:t>
            </w:r>
          </w:p>
        </w:tc>
        <w:tc>
          <w:tcPr>
            <w:tcW w:w="753" w:type="dxa"/>
            <w:tcBorders>
              <w:top w:val="nil"/>
              <w:left w:val="nil"/>
              <w:bottom w:val="single" w:sz="4" w:space="0" w:color="auto"/>
              <w:right w:val="single" w:sz="4" w:space="0" w:color="auto"/>
            </w:tcBorders>
            <w:shd w:val="clear" w:color="auto" w:fill="auto"/>
            <w:vAlign w:val="center"/>
            <w:hideMark/>
          </w:tcPr>
          <w:p w14:paraId="57E69964"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4497653F"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8.00</w:t>
            </w:r>
          </w:p>
        </w:tc>
      </w:tr>
      <w:tr w:rsidR="00720E4C" w:rsidRPr="00720E4C" w14:paraId="1059A5C1" w14:textId="77777777" w:rsidTr="00FD2B89">
        <w:trPr>
          <w:trHeight w:val="449"/>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F30C346"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7</w:t>
            </w:r>
          </w:p>
        </w:tc>
        <w:tc>
          <w:tcPr>
            <w:tcW w:w="1890" w:type="dxa"/>
            <w:tcBorders>
              <w:top w:val="nil"/>
              <w:left w:val="nil"/>
              <w:bottom w:val="single" w:sz="4" w:space="0" w:color="auto"/>
              <w:right w:val="single" w:sz="4" w:space="0" w:color="auto"/>
            </w:tcBorders>
            <w:shd w:val="clear" w:color="auto" w:fill="auto"/>
            <w:vAlign w:val="center"/>
            <w:hideMark/>
          </w:tcPr>
          <w:p w14:paraId="4CC02B92"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P- Trap</w:t>
            </w:r>
          </w:p>
        </w:tc>
        <w:tc>
          <w:tcPr>
            <w:tcW w:w="6660" w:type="dxa"/>
            <w:tcBorders>
              <w:top w:val="nil"/>
              <w:left w:val="nil"/>
              <w:bottom w:val="single" w:sz="4" w:space="0" w:color="auto"/>
              <w:right w:val="single" w:sz="4" w:space="0" w:color="auto"/>
            </w:tcBorders>
            <w:shd w:val="clear" w:color="auto" w:fill="auto"/>
            <w:vAlign w:val="center"/>
            <w:hideMark/>
          </w:tcPr>
          <w:p w14:paraId="03546366" w14:textId="77777777" w:rsidR="00720E4C" w:rsidRPr="0058000F" w:rsidRDefault="00720E4C" w:rsidP="004E5608">
            <w:pPr>
              <w:rPr>
                <w:rFonts w:ascii="Calibri" w:hAnsi="Calibri" w:cs="Calibri"/>
                <w:sz w:val="24"/>
                <w:szCs w:val="24"/>
              </w:rPr>
            </w:pPr>
            <w:r w:rsidRPr="0058000F">
              <w:rPr>
                <w:rFonts w:ascii="Calibri" w:hAnsi="Calibri" w:cs="Calibri"/>
                <w:sz w:val="24"/>
                <w:szCs w:val="24"/>
              </w:rPr>
              <w:t>Providing and Fixing 'P' trap  (Best Quality ceramic)</w:t>
            </w:r>
          </w:p>
        </w:tc>
        <w:tc>
          <w:tcPr>
            <w:tcW w:w="753" w:type="dxa"/>
            <w:tcBorders>
              <w:top w:val="nil"/>
              <w:left w:val="nil"/>
              <w:bottom w:val="single" w:sz="4" w:space="0" w:color="auto"/>
              <w:right w:val="single" w:sz="4" w:space="0" w:color="auto"/>
            </w:tcBorders>
            <w:shd w:val="clear" w:color="auto" w:fill="auto"/>
            <w:vAlign w:val="center"/>
            <w:hideMark/>
          </w:tcPr>
          <w:p w14:paraId="5775EDFC" w14:textId="77777777" w:rsidR="00720E4C" w:rsidRPr="0058000F" w:rsidRDefault="00720E4C" w:rsidP="004E5608">
            <w:pP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6237C3A6"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8</w:t>
            </w:r>
          </w:p>
        </w:tc>
      </w:tr>
      <w:tr w:rsidR="00720E4C" w:rsidRPr="00720E4C" w14:paraId="2603AF56" w14:textId="77777777" w:rsidTr="00FD2B89">
        <w:trPr>
          <w:trHeight w:val="1529"/>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A38868C"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8</w:t>
            </w:r>
          </w:p>
        </w:tc>
        <w:tc>
          <w:tcPr>
            <w:tcW w:w="1890" w:type="dxa"/>
            <w:tcBorders>
              <w:top w:val="nil"/>
              <w:left w:val="nil"/>
              <w:bottom w:val="single" w:sz="4" w:space="0" w:color="auto"/>
              <w:right w:val="single" w:sz="4" w:space="0" w:color="auto"/>
            </w:tcBorders>
            <w:shd w:val="clear" w:color="auto" w:fill="auto"/>
            <w:vAlign w:val="center"/>
            <w:hideMark/>
          </w:tcPr>
          <w:p w14:paraId="458E93DB"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Wash Basin</w:t>
            </w:r>
          </w:p>
        </w:tc>
        <w:tc>
          <w:tcPr>
            <w:tcW w:w="6660" w:type="dxa"/>
            <w:tcBorders>
              <w:top w:val="nil"/>
              <w:left w:val="nil"/>
              <w:bottom w:val="single" w:sz="4" w:space="0" w:color="auto"/>
              <w:right w:val="single" w:sz="4" w:space="0" w:color="auto"/>
            </w:tcBorders>
            <w:shd w:val="clear" w:color="000000" w:fill="FFFFFF"/>
            <w:hideMark/>
          </w:tcPr>
          <w:p w14:paraId="09CB2116"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753" w:type="dxa"/>
            <w:tcBorders>
              <w:top w:val="nil"/>
              <w:left w:val="nil"/>
              <w:bottom w:val="single" w:sz="4" w:space="0" w:color="auto"/>
              <w:right w:val="single" w:sz="4" w:space="0" w:color="auto"/>
            </w:tcBorders>
            <w:shd w:val="clear" w:color="auto" w:fill="auto"/>
            <w:vAlign w:val="center"/>
            <w:hideMark/>
          </w:tcPr>
          <w:p w14:paraId="50C10B61"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18DE5F88"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4.00</w:t>
            </w:r>
          </w:p>
        </w:tc>
      </w:tr>
      <w:tr w:rsidR="00720E4C" w:rsidRPr="00720E4C" w14:paraId="50F60E11" w14:textId="77777777" w:rsidTr="00FD2B89">
        <w:trPr>
          <w:trHeight w:val="2402"/>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6A424B"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9</w:t>
            </w:r>
          </w:p>
        </w:tc>
        <w:tc>
          <w:tcPr>
            <w:tcW w:w="1890" w:type="dxa"/>
            <w:tcBorders>
              <w:top w:val="nil"/>
              <w:left w:val="nil"/>
              <w:bottom w:val="single" w:sz="4" w:space="0" w:color="auto"/>
              <w:right w:val="single" w:sz="4" w:space="0" w:color="auto"/>
            </w:tcBorders>
            <w:shd w:val="clear" w:color="auto" w:fill="auto"/>
            <w:vAlign w:val="center"/>
            <w:hideMark/>
          </w:tcPr>
          <w:p w14:paraId="657E1F18"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Water Tank</w:t>
            </w:r>
          </w:p>
        </w:tc>
        <w:tc>
          <w:tcPr>
            <w:tcW w:w="6660" w:type="dxa"/>
            <w:tcBorders>
              <w:top w:val="nil"/>
              <w:left w:val="nil"/>
              <w:bottom w:val="single" w:sz="4" w:space="0" w:color="auto"/>
              <w:right w:val="single" w:sz="4" w:space="0" w:color="auto"/>
            </w:tcBorders>
            <w:shd w:val="clear" w:color="auto" w:fill="auto"/>
            <w:hideMark/>
          </w:tcPr>
          <w:p w14:paraId="327BD2A2"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 xml:space="preserve"> Master, Dura or Equalient 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753" w:type="dxa"/>
            <w:tcBorders>
              <w:top w:val="nil"/>
              <w:left w:val="nil"/>
              <w:bottom w:val="single" w:sz="4" w:space="0" w:color="auto"/>
              <w:right w:val="single" w:sz="4" w:space="0" w:color="auto"/>
            </w:tcBorders>
            <w:shd w:val="clear" w:color="auto" w:fill="auto"/>
            <w:vAlign w:val="center"/>
            <w:hideMark/>
          </w:tcPr>
          <w:p w14:paraId="534C4E71"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316A2ABB"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5.00</w:t>
            </w:r>
          </w:p>
        </w:tc>
      </w:tr>
      <w:tr w:rsidR="00720E4C" w:rsidRPr="00720E4C" w14:paraId="70D9CBF5" w14:textId="77777777" w:rsidTr="00FD2B89">
        <w:trPr>
          <w:trHeight w:val="53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A867C9E"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10</w:t>
            </w:r>
          </w:p>
        </w:tc>
        <w:tc>
          <w:tcPr>
            <w:tcW w:w="1890" w:type="dxa"/>
            <w:tcBorders>
              <w:top w:val="nil"/>
              <w:left w:val="nil"/>
              <w:bottom w:val="single" w:sz="4" w:space="0" w:color="auto"/>
              <w:right w:val="single" w:sz="4" w:space="0" w:color="auto"/>
            </w:tcBorders>
            <w:shd w:val="clear" w:color="auto" w:fill="auto"/>
            <w:vAlign w:val="center"/>
            <w:hideMark/>
          </w:tcPr>
          <w:p w14:paraId="64677617"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Floor Truff Jalli</w:t>
            </w:r>
          </w:p>
        </w:tc>
        <w:tc>
          <w:tcPr>
            <w:tcW w:w="6660" w:type="dxa"/>
            <w:tcBorders>
              <w:top w:val="nil"/>
              <w:left w:val="nil"/>
              <w:bottom w:val="single" w:sz="4" w:space="0" w:color="auto"/>
              <w:right w:val="single" w:sz="4" w:space="0" w:color="auto"/>
            </w:tcBorders>
            <w:shd w:val="clear" w:color="auto" w:fill="auto"/>
            <w:hideMark/>
          </w:tcPr>
          <w:p w14:paraId="702A2F23"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Supply and Fixing of CP floor Truff Jalli 4"×4" in size. Faisal or Master.</w:t>
            </w:r>
          </w:p>
        </w:tc>
        <w:tc>
          <w:tcPr>
            <w:tcW w:w="753" w:type="dxa"/>
            <w:tcBorders>
              <w:top w:val="nil"/>
              <w:left w:val="nil"/>
              <w:bottom w:val="single" w:sz="4" w:space="0" w:color="auto"/>
              <w:right w:val="single" w:sz="4" w:space="0" w:color="auto"/>
            </w:tcBorders>
            <w:shd w:val="clear" w:color="auto" w:fill="auto"/>
            <w:vAlign w:val="center"/>
            <w:hideMark/>
          </w:tcPr>
          <w:p w14:paraId="1D5F494E"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6B8BE4EA"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14.00</w:t>
            </w:r>
          </w:p>
        </w:tc>
      </w:tr>
      <w:tr w:rsidR="00720E4C" w:rsidRPr="00720E4C" w14:paraId="6CCD03ED" w14:textId="77777777" w:rsidTr="00FD2B89">
        <w:trPr>
          <w:trHeight w:val="1214"/>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E726605"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11</w:t>
            </w:r>
          </w:p>
        </w:tc>
        <w:tc>
          <w:tcPr>
            <w:tcW w:w="1890" w:type="dxa"/>
            <w:tcBorders>
              <w:top w:val="nil"/>
              <w:left w:val="nil"/>
              <w:bottom w:val="single" w:sz="4" w:space="0" w:color="auto"/>
              <w:right w:val="single" w:sz="4" w:space="0" w:color="auto"/>
            </w:tcBorders>
            <w:shd w:val="clear" w:color="auto" w:fill="auto"/>
            <w:vAlign w:val="center"/>
            <w:hideMark/>
          </w:tcPr>
          <w:p w14:paraId="35C0BCF0"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 xml:space="preserve"> Steel ventilators</w:t>
            </w:r>
          </w:p>
        </w:tc>
        <w:tc>
          <w:tcPr>
            <w:tcW w:w="6660" w:type="dxa"/>
            <w:tcBorders>
              <w:top w:val="nil"/>
              <w:left w:val="nil"/>
              <w:bottom w:val="single" w:sz="4" w:space="0" w:color="auto"/>
              <w:right w:val="single" w:sz="4" w:space="0" w:color="auto"/>
            </w:tcBorders>
            <w:shd w:val="clear" w:color="auto" w:fill="auto"/>
            <w:hideMark/>
          </w:tcPr>
          <w:p w14:paraId="3E1D050D"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Providing and fixing 18-20 SWG of steel ventilators of 2'x1' in size using 1''x1'' angle iron frame, including all necessary steel fittings hold fasts and two coats of synthetic enamel paint in addition to one coat of primer/rust proof paint  complete work.</w:t>
            </w:r>
          </w:p>
        </w:tc>
        <w:tc>
          <w:tcPr>
            <w:tcW w:w="753" w:type="dxa"/>
            <w:tcBorders>
              <w:top w:val="nil"/>
              <w:left w:val="nil"/>
              <w:bottom w:val="single" w:sz="4" w:space="0" w:color="auto"/>
              <w:right w:val="single" w:sz="4" w:space="0" w:color="auto"/>
            </w:tcBorders>
            <w:shd w:val="clear" w:color="auto" w:fill="auto"/>
            <w:vAlign w:val="center"/>
            <w:hideMark/>
          </w:tcPr>
          <w:p w14:paraId="7A579099"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Each</w:t>
            </w:r>
          </w:p>
        </w:tc>
        <w:tc>
          <w:tcPr>
            <w:tcW w:w="957" w:type="dxa"/>
            <w:tcBorders>
              <w:top w:val="nil"/>
              <w:left w:val="nil"/>
              <w:bottom w:val="single" w:sz="4" w:space="0" w:color="auto"/>
              <w:right w:val="single" w:sz="4" w:space="0" w:color="auto"/>
            </w:tcBorders>
            <w:shd w:val="clear" w:color="auto" w:fill="auto"/>
            <w:vAlign w:val="center"/>
            <w:hideMark/>
          </w:tcPr>
          <w:p w14:paraId="0C53255C"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14.00</w:t>
            </w:r>
          </w:p>
        </w:tc>
      </w:tr>
      <w:tr w:rsidR="00720E4C" w:rsidRPr="00720E4C" w14:paraId="0773D11F" w14:textId="77777777" w:rsidTr="00FD2B89">
        <w:trPr>
          <w:trHeight w:val="3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01C7C35"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12</w:t>
            </w:r>
          </w:p>
        </w:tc>
        <w:tc>
          <w:tcPr>
            <w:tcW w:w="1890" w:type="dxa"/>
            <w:tcBorders>
              <w:top w:val="nil"/>
              <w:left w:val="nil"/>
              <w:bottom w:val="single" w:sz="4" w:space="0" w:color="auto"/>
              <w:right w:val="single" w:sz="4" w:space="0" w:color="auto"/>
            </w:tcBorders>
            <w:shd w:val="clear" w:color="auto" w:fill="auto"/>
            <w:hideMark/>
          </w:tcPr>
          <w:p w14:paraId="2FD5C051" w14:textId="61DFC9F3" w:rsidR="00720E4C" w:rsidRPr="0058000F" w:rsidRDefault="004E5608" w:rsidP="00720E4C">
            <w:pPr>
              <w:rPr>
                <w:rFonts w:ascii="Calibri" w:hAnsi="Calibri" w:cs="Calibri"/>
                <w:sz w:val="24"/>
                <w:szCs w:val="24"/>
              </w:rPr>
            </w:pPr>
            <w:r w:rsidRPr="0058000F">
              <w:rPr>
                <w:rFonts w:ascii="Calibri" w:hAnsi="Calibri" w:cs="Calibri"/>
                <w:sz w:val="24"/>
                <w:szCs w:val="24"/>
              </w:rPr>
              <w:t xml:space="preserve">Donki </w:t>
            </w:r>
            <w:r w:rsidR="00720E4C" w:rsidRPr="0058000F">
              <w:rPr>
                <w:rFonts w:ascii="Calibri" w:hAnsi="Calibri" w:cs="Calibri"/>
                <w:sz w:val="24"/>
                <w:szCs w:val="24"/>
              </w:rPr>
              <w:t>Pumping missionary</w:t>
            </w:r>
          </w:p>
        </w:tc>
        <w:tc>
          <w:tcPr>
            <w:tcW w:w="6660" w:type="dxa"/>
            <w:tcBorders>
              <w:top w:val="nil"/>
              <w:left w:val="nil"/>
              <w:bottom w:val="single" w:sz="4" w:space="0" w:color="auto"/>
              <w:right w:val="single" w:sz="4" w:space="0" w:color="auto"/>
            </w:tcBorders>
            <w:shd w:val="clear" w:color="auto" w:fill="auto"/>
            <w:hideMark/>
          </w:tcPr>
          <w:p w14:paraId="363FACB5"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Donki Pumping missionary</w:t>
            </w:r>
          </w:p>
        </w:tc>
        <w:tc>
          <w:tcPr>
            <w:tcW w:w="753" w:type="dxa"/>
            <w:tcBorders>
              <w:top w:val="nil"/>
              <w:left w:val="nil"/>
              <w:bottom w:val="single" w:sz="4" w:space="0" w:color="auto"/>
              <w:right w:val="single" w:sz="4" w:space="0" w:color="auto"/>
            </w:tcBorders>
            <w:shd w:val="clear" w:color="auto" w:fill="auto"/>
            <w:vAlign w:val="center"/>
            <w:hideMark/>
          </w:tcPr>
          <w:p w14:paraId="43D167F5"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nil"/>
              <w:left w:val="nil"/>
              <w:bottom w:val="single" w:sz="4" w:space="0" w:color="auto"/>
              <w:right w:val="single" w:sz="4" w:space="0" w:color="auto"/>
            </w:tcBorders>
            <w:shd w:val="clear" w:color="auto" w:fill="auto"/>
            <w:vAlign w:val="center"/>
            <w:hideMark/>
          </w:tcPr>
          <w:p w14:paraId="538DF16D"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5.00</w:t>
            </w:r>
          </w:p>
        </w:tc>
      </w:tr>
      <w:tr w:rsidR="00720E4C" w:rsidRPr="00720E4C" w14:paraId="2FDFE316" w14:textId="77777777" w:rsidTr="009F5175">
        <w:trPr>
          <w:trHeight w:val="251"/>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A42AB"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lastRenderedPageBreak/>
              <w:t>13</w:t>
            </w:r>
          </w:p>
        </w:tc>
        <w:tc>
          <w:tcPr>
            <w:tcW w:w="1890" w:type="dxa"/>
            <w:tcBorders>
              <w:top w:val="single" w:sz="4" w:space="0" w:color="auto"/>
              <w:left w:val="nil"/>
              <w:bottom w:val="single" w:sz="4" w:space="0" w:color="auto"/>
              <w:right w:val="nil"/>
            </w:tcBorders>
            <w:shd w:val="clear" w:color="auto" w:fill="auto"/>
            <w:vAlign w:val="center"/>
            <w:hideMark/>
          </w:tcPr>
          <w:p w14:paraId="4D4C5AA2" w14:textId="77777777" w:rsidR="00720E4C" w:rsidRPr="0058000F" w:rsidRDefault="00720E4C" w:rsidP="00720E4C">
            <w:pPr>
              <w:rPr>
                <w:rFonts w:ascii="Calibri" w:hAnsi="Calibri" w:cs="Calibri"/>
                <w:sz w:val="24"/>
                <w:szCs w:val="24"/>
              </w:rPr>
            </w:pPr>
            <w:r w:rsidRPr="0058000F">
              <w:rPr>
                <w:rFonts w:ascii="Calibri" w:hAnsi="Calibri" w:cs="Calibri"/>
                <w:sz w:val="24"/>
                <w:szCs w:val="24"/>
              </w:rPr>
              <w:t>Visibility plate</w:t>
            </w:r>
          </w:p>
        </w:tc>
        <w:tc>
          <w:tcPr>
            <w:tcW w:w="6660" w:type="dxa"/>
            <w:tcBorders>
              <w:top w:val="single" w:sz="4" w:space="0" w:color="auto"/>
              <w:left w:val="single" w:sz="4" w:space="0" w:color="auto"/>
              <w:bottom w:val="single" w:sz="4" w:space="0" w:color="auto"/>
              <w:right w:val="single" w:sz="4" w:space="0" w:color="auto"/>
            </w:tcBorders>
            <w:shd w:val="clear" w:color="000000" w:fill="FFFFFF"/>
            <w:hideMark/>
          </w:tcPr>
          <w:p w14:paraId="053DE1C2" w14:textId="77777777" w:rsidR="00720E4C" w:rsidRPr="0058000F" w:rsidRDefault="00720E4C" w:rsidP="00D27AAB">
            <w:pPr>
              <w:rPr>
                <w:rFonts w:ascii="Calibri" w:hAnsi="Calibri" w:cs="Calibri"/>
                <w:sz w:val="24"/>
                <w:szCs w:val="24"/>
              </w:rPr>
            </w:pPr>
            <w:r w:rsidRPr="0058000F">
              <w:rPr>
                <w:rFonts w:ascii="Calibri" w:hAnsi="Calibri" w:cs="Calibri"/>
                <w:sz w:val="24"/>
                <w:szCs w:val="24"/>
              </w:rPr>
              <w:t>Visibility plates 1.5’X1.5’, 18-20 SWG, stainless steel,  holes for nails  Complete Write up as per instruction of client, including fixing work complete in all aspects</w:t>
            </w:r>
          </w:p>
        </w:tc>
        <w:tc>
          <w:tcPr>
            <w:tcW w:w="753" w:type="dxa"/>
            <w:tcBorders>
              <w:top w:val="single" w:sz="4" w:space="0" w:color="auto"/>
              <w:left w:val="nil"/>
              <w:bottom w:val="single" w:sz="4" w:space="0" w:color="auto"/>
              <w:right w:val="single" w:sz="4" w:space="0" w:color="auto"/>
            </w:tcBorders>
            <w:shd w:val="clear" w:color="auto" w:fill="auto"/>
            <w:vAlign w:val="center"/>
            <w:hideMark/>
          </w:tcPr>
          <w:p w14:paraId="320A7371" w14:textId="77777777" w:rsidR="00720E4C" w:rsidRPr="0058000F" w:rsidRDefault="00720E4C" w:rsidP="00720E4C">
            <w:pPr>
              <w:jc w:val="center"/>
              <w:rPr>
                <w:rFonts w:ascii="Calibri" w:hAnsi="Calibri" w:cs="Calibri"/>
                <w:sz w:val="24"/>
                <w:szCs w:val="24"/>
              </w:rPr>
            </w:pPr>
            <w:r w:rsidRPr="0058000F">
              <w:rPr>
                <w:rFonts w:ascii="Calibri" w:hAnsi="Calibri" w:cs="Calibri"/>
                <w:sz w:val="24"/>
                <w:szCs w:val="24"/>
              </w:rPr>
              <w:t>No</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55FB9715" w14:textId="77777777" w:rsidR="00720E4C" w:rsidRPr="0058000F" w:rsidRDefault="00720E4C" w:rsidP="004E5608">
            <w:pPr>
              <w:jc w:val="center"/>
              <w:rPr>
                <w:rFonts w:ascii="Calibri" w:hAnsi="Calibri" w:cs="Calibri"/>
                <w:sz w:val="24"/>
                <w:szCs w:val="24"/>
              </w:rPr>
            </w:pPr>
            <w:r w:rsidRPr="0058000F">
              <w:rPr>
                <w:rFonts w:ascii="Calibri" w:hAnsi="Calibri" w:cs="Calibri"/>
                <w:sz w:val="24"/>
                <w:szCs w:val="24"/>
              </w:rPr>
              <w:t>6.00</w:t>
            </w:r>
          </w:p>
        </w:tc>
      </w:tr>
    </w:tbl>
    <w:p w14:paraId="1EE7FAC2" w14:textId="324C5FE1" w:rsidR="004E5608" w:rsidRDefault="004E5608" w:rsidP="0058000F">
      <w:pPr>
        <w:ind w:right="-126"/>
        <w:rPr>
          <w:b/>
          <w:sz w:val="30"/>
          <w:szCs w:val="18"/>
        </w:rPr>
      </w:pPr>
    </w:p>
    <w:p w14:paraId="31574779" w14:textId="5715F953" w:rsidR="00CE1D2C" w:rsidRDefault="00AD690D" w:rsidP="0058000F">
      <w:pPr>
        <w:ind w:right="-126"/>
        <w:jc w:val="center"/>
        <w:rPr>
          <w:b/>
          <w:sz w:val="30"/>
          <w:szCs w:val="18"/>
        </w:rPr>
      </w:pPr>
      <w:r>
        <w:rPr>
          <w:b/>
          <w:sz w:val="30"/>
          <w:szCs w:val="18"/>
        </w:rPr>
        <w:t xml:space="preserve">3- </w:t>
      </w:r>
      <w:r w:rsidR="00EF3AE2" w:rsidRPr="00EF3AE2">
        <w:rPr>
          <w:b/>
          <w:sz w:val="30"/>
          <w:szCs w:val="18"/>
        </w:rPr>
        <w:t xml:space="preserve">Group Hand Washing Point </w:t>
      </w:r>
      <w:r w:rsidR="0058000F">
        <w:rPr>
          <w:b/>
          <w:sz w:val="30"/>
          <w:szCs w:val="18"/>
        </w:rPr>
        <w:t xml:space="preserve">of </w:t>
      </w:r>
      <w:r w:rsidR="00EF3AE2" w:rsidRPr="00EF3AE2">
        <w:rPr>
          <w:b/>
          <w:sz w:val="30"/>
          <w:szCs w:val="18"/>
        </w:rPr>
        <w:t>Schools</w:t>
      </w:r>
      <w:r w:rsidR="0058000F">
        <w:rPr>
          <w:b/>
          <w:sz w:val="30"/>
          <w:szCs w:val="18"/>
        </w:rPr>
        <w:t xml:space="preserve"> in</w:t>
      </w:r>
      <w:r w:rsidR="00EF3AE2" w:rsidRPr="00EF3AE2">
        <w:rPr>
          <w:b/>
          <w:sz w:val="30"/>
          <w:szCs w:val="18"/>
        </w:rPr>
        <w:t xml:space="preserve"> Baluchistan</w:t>
      </w:r>
    </w:p>
    <w:tbl>
      <w:tblPr>
        <w:tblW w:w="11089" w:type="dxa"/>
        <w:tblLook w:val="04A0" w:firstRow="1" w:lastRow="0" w:firstColumn="1" w:lastColumn="0" w:noHBand="0" w:noVBand="1"/>
      </w:tblPr>
      <w:tblGrid>
        <w:gridCol w:w="891"/>
        <w:gridCol w:w="8383"/>
        <w:gridCol w:w="677"/>
        <w:gridCol w:w="1138"/>
      </w:tblGrid>
      <w:tr w:rsidR="00EF3AE2" w:rsidRPr="00EF3AE2" w14:paraId="517A1535" w14:textId="77777777" w:rsidTr="00ED2EC5">
        <w:trPr>
          <w:trHeight w:val="647"/>
        </w:trPr>
        <w:tc>
          <w:tcPr>
            <w:tcW w:w="891" w:type="dxa"/>
            <w:tcBorders>
              <w:top w:val="single" w:sz="8" w:space="0" w:color="auto"/>
              <w:left w:val="single" w:sz="8" w:space="0" w:color="auto"/>
              <w:bottom w:val="nil"/>
              <w:right w:val="single" w:sz="4" w:space="0" w:color="auto"/>
            </w:tcBorders>
            <w:shd w:val="clear" w:color="000000" w:fill="DCE6F1"/>
            <w:vAlign w:val="center"/>
            <w:hideMark/>
          </w:tcPr>
          <w:p w14:paraId="330002B8" w14:textId="77777777" w:rsidR="00EF3AE2" w:rsidRPr="00EF3AE2" w:rsidRDefault="00EF3AE2" w:rsidP="00EF3AE2">
            <w:pPr>
              <w:jc w:val="center"/>
              <w:rPr>
                <w:b/>
                <w:bCs/>
                <w:sz w:val="24"/>
                <w:szCs w:val="24"/>
              </w:rPr>
            </w:pPr>
            <w:r w:rsidRPr="00EF3AE2">
              <w:rPr>
                <w:b/>
                <w:bCs/>
                <w:sz w:val="24"/>
                <w:szCs w:val="24"/>
              </w:rPr>
              <w:t>S.No</w:t>
            </w:r>
          </w:p>
        </w:tc>
        <w:tc>
          <w:tcPr>
            <w:tcW w:w="8383" w:type="dxa"/>
            <w:tcBorders>
              <w:top w:val="single" w:sz="8" w:space="0" w:color="auto"/>
              <w:left w:val="nil"/>
              <w:bottom w:val="nil"/>
              <w:right w:val="single" w:sz="4" w:space="0" w:color="auto"/>
            </w:tcBorders>
            <w:shd w:val="clear" w:color="000000" w:fill="DCE6F1"/>
            <w:vAlign w:val="center"/>
            <w:hideMark/>
          </w:tcPr>
          <w:p w14:paraId="227515AD" w14:textId="77777777" w:rsidR="00EF3AE2" w:rsidRPr="00EF3AE2" w:rsidRDefault="00EF3AE2" w:rsidP="00EF3AE2">
            <w:pPr>
              <w:jc w:val="center"/>
              <w:rPr>
                <w:b/>
                <w:bCs/>
                <w:sz w:val="24"/>
                <w:szCs w:val="24"/>
              </w:rPr>
            </w:pPr>
            <w:r w:rsidRPr="00EF3AE2">
              <w:rPr>
                <w:b/>
                <w:bCs/>
                <w:sz w:val="24"/>
                <w:szCs w:val="24"/>
              </w:rPr>
              <w:t>Description</w:t>
            </w:r>
          </w:p>
        </w:tc>
        <w:tc>
          <w:tcPr>
            <w:tcW w:w="677" w:type="dxa"/>
            <w:tcBorders>
              <w:top w:val="single" w:sz="8" w:space="0" w:color="auto"/>
              <w:left w:val="nil"/>
              <w:bottom w:val="nil"/>
              <w:right w:val="single" w:sz="4" w:space="0" w:color="auto"/>
            </w:tcBorders>
            <w:shd w:val="clear" w:color="000000" w:fill="DCE6F1"/>
            <w:vAlign w:val="center"/>
            <w:hideMark/>
          </w:tcPr>
          <w:p w14:paraId="00CD621C" w14:textId="77777777" w:rsidR="00EF3AE2" w:rsidRPr="00EF3AE2" w:rsidRDefault="00EF3AE2" w:rsidP="00EF3AE2">
            <w:pPr>
              <w:jc w:val="center"/>
              <w:rPr>
                <w:b/>
                <w:bCs/>
                <w:sz w:val="24"/>
                <w:szCs w:val="24"/>
              </w:rPr>
            </w:pPr>
            <w:r w:rsidRPr="00EF3AE2">
              <w:rPr>
                <w:b/>
                <w:bCs/>
                <w:sz w:val="24"/>
                <w:szCs w:val="24"/>
              </w:rPr>
              <w:t>Unit</w:t>
            </w:r>
          </w:p>
        </w:tc>
        <w:tc>
          <w:tcPr>
            <w:tcW w:w="1138" w:type="dxa"/>
            <w:tcBorders>
              <w:top w:val="single" w:sz="8" w:space="0" w:color="auto"/>
              <w:left w:val="nil"/>
              <w:bottom w:val="nil"/>
              <w:right w:val="single" w:sz="4" w:space="0" w:color="auto"/>
            </w:tcBorders>
            <w:shd w:val="clear" w:color="000000" w:fill="DCE6F1"/>
            <w:vAlign w:val="center"/>
            <w:hideMark/>
          </w:tcPr>
          <w:p w14:paraId="6239763E" w14:textId="77777777" w:rsidR="00EF3AE2" w:rsidRPr="00EF3AE2" w:rsidRDefault="00EF3AE2" w:rsidP="00EF3AE2">
            <w:pPr>
              <w:jc w:val="center"/>
              <w:rPr>
                <w:b/>
                <w:bCs/>
                <w:sz w:val="24"/>
                <w:szCs w:val="24"/>
              </w:rPr>
            </w:pPr>
            <w:r w:rsidRPr="00EF3AE2">
              <w:rPr>
                <w:b/>
                <w:bCs/>
                <w:sz w:val="24"/>
                <w:szCs w:val="24"/>
              </w:rPr>
              <w:t>Quantity</w:t>
            </w:r>
          </w:p>
        </w:tc>
      </w:tr>
      <w:tr w:rsidR="00EF3AE2" w:rsidRPr="00EF3AE2" w14:paraId="372A4F37" w14:textId="77777777" w:rsidTr="00ED2EC5">
        <w:trPr>
          <w:trHeight w:val="316"/>
        </w:trPr>
        <w:tc>
          <w:tcPr>
            <w:tcW w:w="89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38C766F"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w:t>
            </w:r>
          </w:p>
        </w:tc>
        <w:tc>
          <w:tcPr>
            <w:tcW w:w="8383" w:type="dxa"/>
            <w:tcBorders>
              <w:top w:val="single" w:sz="8" w:space="0" w:color="auto"/>
              <w:left w:val="nil"/>
              <w:bottom w:val="single" w:sz="4" w:space="0" w:color="auto"/>
              <w:right w:val="single" w:sz="4" w:space="0" w:color="auto"/>
            </w:tcBorders>
            <w:shd w:val="clear" w:color="auto" w:fill="auto"/>
            <w:vAlign w:val="center"/>
            <w:hideMark/>
          </w:tcPr>
          <w:p w14:paraId="4EA8548B"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Provide &amp; laying  of Plain Cement Concrete 1:2:4, including surface finishing, curing complete finsh work </w:t>
            </w:r>
          </w:p>
        </w:tc>
        <w:tc>
          <w:tcPr>
            <w:tcW w:w="677" w:type="dxa"/>
            <w:tcBorders>
              <w:top w:val="single" w:sz="8" w:space="0" w:color="auto"/>
              <w:left w:val="nil"/>
              <w:bottom w:val="single" w:sz="4" w:space="0" w:color="auto"/>
              <w:right w:val="single" w:sz="4" w:space="0" w:color="auto"/>
            </w:tcBorders>
            <w:shd w:val="clear" w:color="auto" w:fill="auto"/>
            <w:noWrap/>
            <w:vAlign w:val="center"/>
            <w:hideMark/>
          </w:tcPr>
          <w:p w14:paraId="2AC038A1"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Cft</w:t>
            </w:r>
          </w:p>
        </w:tc>
        <w:tc>
          <w:tcPr>
            <w:tcW w:w="1138" w:type="dxa"/>
            <w:tcBorders>
              <w:top w:val="single" w:sz="8" w:space="0" w:color="auto"/>
              <w:left w:val="nil"/>
              <w:bottom w:val="single" w:sz="4" w:space="0" w:color="auto"/>
              <w:right w:val="single" w:sz="4" w:space="0" w:color="auto"/>
            </w:tcBorders>
            <w:shd w:val="clear" w:color="auto" w:fill="auto"/>
            <w:noWrap/>
            <w:vAlign w:val="center"/>
            <w:hideMark/>
          </w:tcPr>
          <w:p w14:paraId="2B49540D"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216</w:t>
            </w:r>
          </w:p>
        </w:tc>
      </w:tr>
      <w:tr w:rsidR="00EF3AE2" w:rsidRPr="00EF3AE2" w14:paraId="2BA7FFE5" w14:textId="77777777" w:rsidTr="00ED2EC5">
        <w:trPr>
          <w:trHeight w:val="651"/>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D2DB84F"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w:t>
            </w:r>
          </w:p>
        </w:tc>
        <w:tc>
          <w:tcPr>
            <w:tcW w:w="8383" w:type="dxa"/>
            <w:tcBorders>
              <w:top w:val="nil"/>
              <w:left w:val="nil"/>
              <w:bottom w:val="single" w:sz="4" w:space="0" w:color="auto"/>
              <w:right w:val="single" w:sz="4" w:space="0" w:color="auto"/>
            </w:tcBorders>
            <w:shd w:val="clear" w:color="auto" w:fill="auto"/>
            <w:vAlign w:val="center"/>
            <w:hideMark/>
          </w:tcPr>
          <w:p w14:paraId="0E04ABE8"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1/2" thick cement plaster 1:4 on  walls, inner, outer sides,  including making edges, corners, and curing, etc., complete in all aspects.</w:t>
            </w:r>
          </w:p>
        </w:tc>
        <w:tc>
          <w:tcPr>
            <w:tcW w:w="677" w:type="dxa"/>
            <w:tcBorders>
              <w:top w:val="nil"/>
              <w:left w:val="nil"/>
              <w:bottom w:val="single" w:sz="4" w:space="0" w:color="auto"/>
              <w:right w:val="single" w:sz="4" w:space="0" w:color="auto"/>
            </w:tcBorders>
            <w:shd w:val="clear" w:color="auto" w:fill="auto"/>
            <w:noWrap/>
            <w:vAlign w:val="center"/>
            <w:hideMark/>
          </w:tcPr>
          <w:p w14:paraId="6443AAD6"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Sft</w:t>
            </w:r>
          </w:p>
        </w:tc>
        <w:tc>
          <w:tcPr>
            <w:tcW w:w="1138" w:type="dxa"/>
            <w:tcBorders>
              <w:top w:val="nil"/>
              <w:left w:val="nil"/>
              <w:bottom w:val="single" w:sz="4" w:space="0" w:color="auto"/>
              <w:right w:val="single" w:sz="4" w:space="0" w:color="auto"/>
            </w:tcBorders>
            <w:shd w:val="clear" w:color="auto" w:fill="auto"/>
            <w:noWrap/>
            <w:vAlign w:val="center"/>
            <w:hideMark/>
          </w:tcPr>
          <w:p w14:paraId="12FDBF7E"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405</w:t>
            </w:r>
          </w:p>
        </w:tc>
      </w:tr>
      <w:tr w:rsidR="00EF3AE2" w:rsidRPr="00EF3AE2" w14:paraId="766A70B5" w14:textId="77777777" w:rsidTr="00ED2EC5">
        <w:trPr>
          <w:trHeight w:val="919"/>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710B3BB"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3</w:t>
            </w:r>
          </w:p>
        </w:tc>
        <w:tc>
          <w:tcPr>
            <w:tcW w:w="8383" w:type="dxa"/>
            <w:tcBorders>
              <w:top w:val="nil"/>
              <w:left w:val="nil"/>
              <w:bottom w:val="single" w:sz="4" w:space="0" w:color="auto"/>
              <w:right w:val="single" w:sz="4" w:space="0" w:color="auto"/>
            </w:tcBorders>
            <w:shd w:val="clear" w:color="000000" w:fill="FFFFFF"/>
            <w:vAlign w:val="center"/>
            <w:hideMark/>
          </w:tcPr>
          <w:p w14:paraId="06CBE7FA" w14:textId="2F690D57"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Providing and Fixing Ceramic Tiles on walls and floors of approved quality, on wall up to 5 feet height, including, bonds, cutting, fixing etc., complete in all aspects. </w:t>
            </w:r>
          </w:p>
        </w:tc>
        <w:tc>
          <w:tcPr>
            <w:tcW w:w="677" w:type="dxa"/>
            <w:tcBorders>
              <w:top w:val="nil"/>
              <w:left w:val="nil"/>
              <w:bottom w:val="single" w:sz="4" w:space="0" w:color="auto"/>
              <w:right w:val="single" w:sz="4" w:space="0" w:color="auto"/>
            </w:tcBorders>
            <w:shd w:val="clear" w:color="auto" w:fill="auto"/>
            <w:noWrap/>
            <w:vAlign w:val="center"/>
            <w:hideMark/>
          </w:tcPr>
          <w:p w14:paraId="578F0988"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Sft</w:t>
            </w:r>
          </w:p>
        </w:tc>
        <w:tc>
          <w:tcPr>
            <w:tcW w:w="1138" w:type="dxa"/>
            <w:tcBorders>
              <w:top w:val="nil"/>
              <w:left w:val="nil"/>
              <w:bottom w:val="single" w:sz="4" w:space="0" w:color="auto"/>
              <w:right w:val="single" w:sz="4" w:space="0" w:color="auto"/>
            </w:tcBorders>
            <w:shd w:val="clear" w:color="auto" w:fill="auto"/>
            <w:noWrap/>
            <w:vAlign w:val="center"/>
            <w:hideMark/>
          </w:tcPr>
          <w:p w14:paraId="256D8A96"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405</w:t>
            </w:r>
          </w:p>
        </w:tc>
      </w:tr>
      <w:tr w:rsidR="00EF3AE2" w:rsidRPr="00EF3AE2" w14:paraId="6B350DCE" w14:textId="77777777" w:rsidTr="00ED2EC5">
        <w:trPr>
          <w:trHeight w:val="949"/>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C72D63F"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4</w:t>
            </w:r>
          </w:p>
        </w:tc>
        <w:tc>
          <w:tcPr>
            <w:tcW w:w="8383" w:type="dxa"/>
            <w:tcBorders>
              <w:top w:val="nil"/>
              <w:left w:val="nil"/>
              <w:bottom w:val="single" w:sz="4" w:space="0" w:color="auto"/>
              <w:right w:val="single" w:sz="4" w:space="0" w:color="auto"/>
            </w:tcBorders>
            <w:shd w:val="clear" w:color="000000" w:fill="FFFFFF"/>
            <w:vAlign w:val="center"/>
            <w:hideMark/>
          </w:tcPr>
          <w:p w14:paraId="0C9230E4"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677" w:type="dxa"/>
            <w:tcBorders>
              <w:top w:val="nil"/>
              <w:left w:val="nil"/>
              <w:bottom w:val="single" w:sz="4" w:space="0" w:color="auto"/>
              <w:right w:val="single" w:sz="4" w:space="0" w:color="auto"/>
            </w:tcBorders>
            <w:shd w:val="clear" w:color="auto" w:fill="auto"/>
            <w:noWrap/>
            <w:vAlign w:val="center"/>
            <w:hideMark/>
          </w:tcPr>
          <w:p w14:paraId="5F6A53FF"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Each</w:t>
            </w:r>
          </w:p>
        </w:tc>
        <w:tc>
          <w:tcPr>
            <w:tcW w:w="1138" w:type="dxa"/>
            <w:tcBorders>
              <w:top w:val="nil"/>
              <w:left w:val="nil"/>
              <w:bottom w:val="single" w:sz="4" w:space="0" w:color="auto"/>
              <w:right w:val="single" w:sz="4" w:space="0" w:color="auto"/>
            </w:tcBorders>
            <w:shd w:val="clear" w:color="auto" w:fill="auto"/>
            <w:noWrap/>
            <w:vAlign w:val="center"/>
            <w:hideMark/>
          </w:tcPr>
          <w:p w14:paraId="0D254E2F"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27</w:t>
            </w:r>
          </w:p>
        </w:tc>
      </w:tr>
      <w:tr w:rsidR="00EF3AE2" w:rsidRPr="00EF3AE2" w14:paraId="57C06BDA" w14:textId="77777777" w:rsidTr="00ED2EC5">
        <w:trPr>
          <w:trHeight w:val="1265"/>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D5F8288"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5</w:t>
            </w:r>
          </w:p>
        </w:tc>
        <w:tc>
          <w:tcPr>
            <w:tcW w:w="8383" w:type="dxa"/>
            <w:tcBorders>
              <w:top w:val="nil"/>
              <w:left w:val="nil"/>
              <w:bottom w:val="single" w:sz="4" w:space="0" w:color="auto"/>
              <w:right w:val="single" w:sz="4" w:space="0" w:color="auto"/>
            </w:tcBorders>
            <w:shd w:val="clear" w:color="000000" w:fill="FFFFFF"/>
            <w:vAlign w:val="center"/>
            <w:hideMark/>
          </w:tcPr>
          <w:p w14:paraId="041F8E6D"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 Providing, laying cutting, jointing, PPRC pipeline 1/2" dia in walls/trenches with pipes  of approved quality for cold/hot water supply systems including the cost of accessories e.g. Socket, Union, Elbow, Tee, Bend, valves etc.</w:t>
            </w:r>
            <w:r w:rsidRPr="00EF3AE2">
              <w:rPr>
                <w:rFonts w:ascii="Calibri" w:hAnsi="Calibri" w:cs="Calibri"/>
                <w:sz w:val="24"/>
                <w:szCs w:val="24"/>
              </w:rPr>
              <w:br/>
              <w:t>Work also includes digging/burying up to 1 feet depth in ground and in walls in all types of soil, soft &amp; hard. Master or equivalent.</w:t>
            </w:r>
          </w:p>
        </w:tc>
        <w:tc>
          <w:tcPr>
            <w:tcW w:w="677" w:type="dxa"/>
            <w:tcBorders>
              <w:top w:val="nil"/>
              <w:left w:val="nil"/>
              <w:bottom w:val="single" w:sz="4" w:space="0" w:color="auto"/>
              <w:right w:val="single" w:sz="4" w:space="0" w:color="auto"/>
            </w:tcBorders>
            <w:shd w:val="clear" w:color="auto" w:fill="auto"/>
            <w:noWrap/>
            <w:vAlign w:val="center"/>
            <w:hideMark/>
          </w:tcPr>
          <w:p w14:paraId="49A7982E"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Rft</w:t>
            </w:r>
          </w:p>
        </w:tc>
        <w:tc>
          <w:tcPr>
            <w:tcW w:w="1138" w:type="dxa"/>
            <w:tcBorders>
              <w:top w:val="nil"/>
              <w:left w:val="nil"/>
              <w:bottom w:val="single" w:sz="4" w:space="0" w:color="auto"/>
              <w:right w:val="single" w:sz="4" w:space="0" w:color="auto"/>
            </w:tcBorders>
            <w:shd w:val="clear" w:color="auto" w:fill="auto"/>
            <w:noWrap/>
            <w:vAlign w:val="center"/>
            <w:hideMark/>
          </w:tcPr>
          <w:p w14:paraId="3D85F979"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540</w:t>
            </w:r>
          </w:p>
        </w:tc>
      </w:tr>
      <w:tr w:rsidR="00EF3AE2" w:rsidRPr="00EF3AE2" w14:paraId="39A4F20A" w14:textId="77777777" w:rsidTr="00ED2EC5">
        <w:trPr>
          <w:trHeight w:val="949"/>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0BF65C52"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6</w:t>
            </w:r>
          </w:p>
        </w:tc>
        <w:tc>
          <w:tcPr>
            <w:tcW w:w="8383" w:type="dxa"/>
            <w:tcBorders>
              <w:top w:val="nil"/>
              <w:left w:val="nil"/>
              <w:bottom w:val="single" w:sz="4" w:space="0" w:color="auto"/>
              <w:right w:val="single" w:sz="4" w:space="0" w:color="auto"/>
            </w:tcBorders>
            <w:shd w:val="clear" w:color="000000" w:fill="FFFFFF"/>
            <w:vAlign w:val="center"/>
            <w:hideMark/>
          </w:tcPr>
          <w:p w14:paraId="05406C44"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Supply and installation of UPVC PIPE of 3" dia with all connections, fixture including all accessories (Socket, elbows, bends, Tee, etc.) to dispose off wastewater up to manhole or designated site by site engineer.  Including digging/burying of PVC Pipe up to 1 feet depth in all kind of the material. Dadex, Master or equivalent-Class.</w:t>
            </w:r>
          </w:p>
        </w:tc>
        <w:tc>
          <w:tcPr>
            <w:tcW w:w="677" w:type="dxa"/>
            <w:tcBorders>
              <w:top w:val="nil"/>
              <w:left w:val="nil"/>
              <w:bottom w:val="single" w:sz="4" w:space="0" w:color="auto"/>
              <w:right w:val="single" w:sz="4" w:space="0" w:color="auto"/>
            </w:tcBorders>
            <w:shd w:val="clear" w:color="auto" w:fill="auto"/>
            <w:noWrap/>
            <w:vAlign w:val="center"/>
            <w:hideMark/>
          </w:tcPr>
          <w:p w14:paraId="13862234"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Rft</w:t>
            </w:r>
          </w:p>
        </w:tc>
        <w:tc>
          <w:tcPr>
            <w:tcW w:w="1138" w:type="dxa"/>
            <w:tcBorders>
              <w:top w:val="nil"/>
              <w:left w:val="nil"/>
              <w:bottom w:val="single" w:sz="4" w:space="0" w:color="auto"/>
              <w:right w:val="single" w:sz="4" w:space="0" w:color="auto"/>
            </w:tcBorders>
            <w:shd w:val="clear" w:color="auto" w:fill="auto"/>
            <w:noWrap/>
            <w:vAlign w:val="center"/>
            <w:hideMark/>
          </w:tcPr>
          <w:p w14:paraId="1BDAF2E5"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360</w:t>
            </w:r>
          </w:p>
        </w:tc>
      </w:tr>
      <w:tr w:rsidR="00EF3AE2" w:rsidRPr="00EF3AE2" w14:paraId="3786401B" w14:textId="77777777" w:rsidTr="00ED2EC5">
        <w:trPr>
          <w:trHeight w:val="467"/>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07E641FA"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7</w:t>
            </w:r>
          </w:p>
        </w:tc>
        <w:tc>
          <w:tcPr>
            <w:tcW w:w="8383" w:type="dxa"/>
            <w:tcBorders>
              <w:top w:val="nil"/>
              <w:left w:val="nil"/>
              <w:bottom w:val="single" w:sz="4" w:space="0" w:color="auto"/>
              <w:right w:val="single" w:sz="4" w:space="0" w:color="auto"/>
            </w:tcBorders>
            <w:shd w:val="clear" w:color="000000" w:fill="FFFFFF"/>
            <w:vAlign w:val="center"/>
            <w:hideMark/>
          </w:tcPr>
          <w:p w14:paraId="277DCD38"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Providing and fixing of liquid soap dispenser. </w:t>
            </w:r>
          </w:p>
        </w:tc>
        <w:tc>
          <w:tcPr>
            <w:tcW w:w="677" w:type="dxa"/>
            <w:tcBorders>
              <w:top w:val="nil"/>
              <w:left w:val="nil"/>
              <w:bottom w:val="single" w:sz="4" w:space="0" w:color="auto"/>
              <w:right w:val="single" w:sz="4" w:space="0" w:color="auto"/>
            </w:tcBorders>
            <w:shd w:val="clear" w:color="auto" w:fill="auto"/>
            <w:noWrap/>
            <w:vAlign w:val="center"/>
            <w:hideMark/>
          </w:tcPr>
          <w:p w14:paraId="20369611"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No</w:t>
            </w:r>
          </w:p>
        </w:tc>
        <w:tc>
          <w:tcPr>
            <w:tcW w:w="1138" w:type="dxa"/>
            <w:tcBorders>
              <w:top w:val="nil"/>
              <w:left w:val="nil"/>
              <w:bottom w:val="single" w:sz="4" w:space="0" w:color="auto"/>
              <w:right w:val="single" w:sz="4" w:space="0" w:color="auto"/>
            </w:tcBorders>
            <w:shd w:val="clear" w:color="auto" w:fill="auto"/>
            <w:noWrap/>
            <w:vAlign w:val="center"/>
            <w:hideMark/>
          </w:tcPr>
          <w:p w14:paraId="6927D0E8"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27</w:t>
            </w:r>
          </w:p>
        </w:tc>
      </w:tr>
      <w:tr w:rsidR="00EF3AE2" w:rsidRPr="00EF3AE2" w14:paraId="6664253F" w14:textId="77777777" w:rsidTr="00ED2EC5">
        <w:trPr>
          <w:trHeight w:val="316"/>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34560DE5"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8</w:t>
            </w:r>
          </w:p>
        </w:tc>
        <w:tc>
          <w:tcPr>
            <w:tcW w:w="8383" w:type="dxa"/>
            <w:tcBorders>
              <w:top w:val="nil"/>
              <w:left w:val="nil"/>
              <w:bottom w:val="single" w:sz="4" w:space="0" w:color="auto"/>
              <w:right w:val="single" w:sz="4" w:space="0" w:color="auto"/>
            </w:tcBorders>
            <w:shd w:val="clear" w:color="000000" w:fill="FFFFFF"/>
            <w:vAlign w:val="center"/>
            <w:hideMark/>
          </w:tcPr>
          <w:p w14:paraId="645FEBF9"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Providing and fixing of mirror set along with soap tray, plastic tissue holder box, toilet roll holder etc. </w:t>
            </w:r>
          </w:p>
        </w:tc>
        <w:tc>
          <w:tcPr>
            <w:tcW w:w="677" w:type="dxa"/>
            <w:tcBorders>
              <w:top w:val="nil"/>
              <w:left w:val="nil"/>
              <w:bottom w:val="single" w:sz="4" w:space="0" w:color="auto"/>
              <w:right w:val="single" w:sz="4" w:space="0" w:color="auto"/>
            </w:tcBorders>
            <w:shd w:val="clear" w:color="auto" w:fill="auto"/>
            <w:noWrap/>
            <w:vAlign w:val="center"/>
            <w:hideMark/>
          </w:tcPr>
          <w:p w14:paraId="4EEC8ADE"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No</w:t>
            </w:r>
          </w:p>
        </w:tc>
        <w:tc>
          <w:tcPr>
            <w:tcW w:w="1138" w:type="dxa"/>
            <w:tcBorders>
              <w:top w:val="nil"/>
              <w:left w:val="nil"/>
              <w:bottom w:val="single" w:sz="4" w:space="0" w:color="auto"/>
              <w:right w:val="single" w:sz="4" w:space="0" w:color="auto"/>
            </w:tcBorders>
            <w:shd w:val="clear" w:color="auto" w:fill="auto"/>
            <w:noWrap/>
            <w:vAlign w:val="center"/>
            <w:hideMark/>
          </w:tcPr>
          <w:p w14:paraId="63985790"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27</w:t>
            </w:r>
          </w:p>
        </w:tc>
      </w:tr>
      <w:tr w:rsidR="00EF3AE2" w:rsidRPr="00EF3AE2" w14:paraId="4BFF1406" w14:textId="77777777" w:rsidTr="00ED2EC5">
        <w:trPr>
          <w:trHeight w:val="1582"/>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2AF5DE58"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9</w:t>
            </w:r>
          </w:p>
        </w:tc>
        <w:tc>
          <w:tcPr>
            <w:tcW w:w="8383" w:type="dxa"/>
            <w:tcBorders>
              <w:top w:val="nil"/>
              <w:left w:val="nil"/>
              <w:bottom w:val="single" w:sz="4" w:space="0" w:color="auto"/>
              <w:right w:val="single" w:sz="4" w:space="0" w:color="auto"/>
            </w:tcBorders>
            <w:shd w:val="clear" w:color="000000" w:fill="FFFFFF"/>
            <w:hideMark/>
          </w:tcPr>
          <w:p w14:paraId="355FA47F" w14:textId="7A342996" w:rsidR="00EF3AE2" w:rsidRPr="00EF3AE2" w:rsidRDefault="00EF3AE2" w:rsidP="00EF3AE2">
            <w:pPr>
              <w:rPr>
                <w:rFonts w:ascii="Calibri" w:hAnsi="Calibri" w:cs="Calibri"/>
                <w:sz w:val="24"/>
                <w:szCs w:val="24"/>
              </w:rPr>
            </w:pPr>
            <w:r w:rsidRPr="00EF3AE2">
              <w:rPr>
                <w:rFonts w:ascii="Calibri" w:hAnsi="Calibri" w:cs="Calibri"/>
                <w:sz w:val="24"/>
                <w:szCs w:val="24"/>
              </w:rPr>
              <w:t xml:space="preserve"> Master, Dura or </w:t>
            </w:r>
            <w:r w:rsidRPr="00171C9F">
              <w:rPr>
                <w:rFonts w:ascii="Calibri" w:hAnsi="Calibri" w:cs="Calibri"/>
                <w:sz w:val="24"/>
                <w:szCs w:val="24"/>
              </w:rPr>
              <w:t>equivalent</w:t>
            </w:r>
            <w:r w:rsidRPr="00EF3AE2">
              <w:rPr>
                <w:rFonts w:ascii="Calibri" w:hAnsi="Calibri" w:cs="Calibri"/>
                <w:sz w:val="24"/>
                <w:szCs w:val="24"/>
              </w:rPr>
              <w:t xml:space="preserve"> 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677" w:type="dxa"/>
            <w:tcBorders>
              <w:top w:val="nil"/>
              <w:left w:val="nil"/>
              <w:bottom w:val="single" w:sz="4" w:space="0" w:color="auto"/>
              <w:right w:val="single" w:sz="4" w:space="0" w:color="auto"/>
            </w:tcBorders>
            <w:shd w:val="clear" w:color="auto" w:fill="auto"/>
            <w:noWrap/>
            <w:vAlign w:val="center"/>
            <w:hideMark/>
          </w:tcPr>
          <w:p w14:paraId="31365D67"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Job</w:t>
            </w:r>
          </w:p>
        </w:tc>
        <w:tc>
          <w:tcPr>
            <w:tcW w:w="1138" w:type="dxa"/>
            <w:tcBorders>
              <w:top w:val="nil"/>
              <w:left w:val="nil"/>
              <w:bottom w:val="single" w:sz="4" w:space="0" w:color="auto"/>
              <w:right w:val="single" w:sz="4" w:space="0" w:color="auto"/>
            </w:tcBorders>
            <w:shd w:val="clear" w:color="auto" w:fill="auto"/>
            <w:noWrap/>
            <w:vAlign w:val="center"/>
            <w:hideMark/>
          </w:tcPr>
          <w:p w14:paraId="0DA9F3EA"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9</w:t>
            </w:r>
          </w:p>
        </w:tc>
      </w:tr>
      <w:tr w:rsidR="00EF3AE2" w:rsidRPr="00EF3AE2" w14:paraId="0CBA7224" w14:textId="77777777" w:rsidTr="00ED2EC5">
        <w:trPr>
          <w:trHeight w:val="647"/>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13B016FB"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10</w:t>
            </w:r>
          </w:p>
        </w:tc>
        <w:tc>
          <w:tcPr>
            <w:tcW w:w="8383" w:type="dxa"/>
            <w:tcBorders>
              <w:top w:val="nil"/>
              <w:left w:val="nil"/>
              <w:bottom w:val="single" w:sz="4" w:space="0" w:color="auto"/>
              <w:right w:val="single" w:sz="4" w:space="0" w:color="auto"/>
            </w:tcBorders>
            <w:shd w:val="clear" w:color="000000" w:fill="FFFFFF"/>
            <w:vAlign w:val="center"/>
            <w:hideMark/>
          </w:tcPr>
          <w:p w14:paraId="656E44C4" w14:textId="77777777" w:rsidR="00EF3AE2" w:rsidRPr="00EF3AE2" w:rsidRDefault="00EF3AE2" w:rsidP="00EF3AE2">
            <w:pPr>
              <w:rPr>
                <w:rFonts w:ascii="Calibri" w:hAnsi="Calibri" w:cs="Calibri"/>
                <w:color w:val="000000"/>
                <w:sz w:val="24"/>
                <w:szCs w:val="24"/>
              </w:rPr>
            </w:pPr>
            <w:r w:rsidRPr="00EF3AE2">
              <w:rPr>
                <w:rFonts w:ascii="Calibri" w:hAnsi="Calibri" w:cs="Calibri"/>
                <w:color w:val="000000"/>
                <w:sz w:val="24"/>
                <w:szCs w:val="24"/>
              </w:rPr>
              <w:t>Visibility plates 1.5’X1.5’, 20-22 SWG, stainless steel,  holes for nails  Complete Write up as per instruction of client, including fixing work complete in all aspects</w:t>
            </w:r>
          </w:p>
        </w:tc>
        <w:tc>
          <w:tcPr>
            <w:tcW w:w="677" w:type="dxa"/>
            <w:tcBorders>
              <w:top w:val="nil"/>
              <w:left w:val="nil"/>
              <w:bottom w:val="single" w:sz="4" w:space="0" w:color="auto"/>
              <w:right w:val="single" w:sz="4" w:space="0" w:color="auto"/>
            </w:tcBorders>
            <w:shd w:val="clear" w:color="auto" w:fill="auto"/>
            <w:noWrap/>
            <w:vAlign w:val="center"/>
            <w:hideMark/>
          </w:tcPr>
          <w:p w14:paraId="52510C23"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No</w:t>
            </w:r>
          </w:p>
        </w:tc>
        <w:tc>
          <w:tcPr>
            <w:tcW w:w="1138" w:type="dxa"/>
            <w:tcBorders>
              <w:top w:val="nil"/>
              <w:left w:val="nil"/>
              <w:bottom w:val="single" w:sz="4" w:space="0" w:color="auto"/>
              <w:right w:val="single" w:sz="4" w:space="0" w:color="auto"/>
            </w:tcBorders>
            <w:shd w:val="clear" w:color="auto" w:fill="auto"/>
            <w:noWrap/>
            <w:vAlign w:val="center"/>
            <w:hideMark/>
          </w:tcPr>
          <w:p w14:paraId="0A4B7B00"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9</w:t>
            </w:r>
          </w:p>
        </w:tc>
      </w:tr>
      <w:tr w:rsidR="00EF3AE2" w:rsidRPr="00EF3AE2" w14:paraId="0AA35766" w14:textId="77777777" w:rsidTr="00ED2EC5">
        <w:trPr>
          <w:trHeight w:val="331"/>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7B978F6"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11</w:t>
            </w:r>
          </w:p>
        </w:tc>
        <w:tc>
          <w:tcPr>
            <w:tcW w:w="8383" w:type="dxa"/>
            <w:tcBorders>
              <w:top w:val="nil"/>
              <w:left w:val="nil"/>
              <w:bottom w:val="single" w:sz="4" w:space="0" w:color="auto"/>
              <w:right w:val="single" w:sz="4" w:space="0" w:color="auto"/>
            </w:tcBorders>
            <w:shd w:val="clear" w:color="000000" w:fill="FFFFFF"/>
            <w:vAlign w:val="center"/>
            <w:hideMark/>
          </w:tcPr>
          <w:p w14:paraId="516263D0"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Soakage Pit  (Excavation)</w:t>
            </w:r>
          </w:p>
        </w:tc>
        <w:tc>
          <w:tcPr>
            <w:tcW w:w="677" w:type="dxa"/>
            <w:tcBorders>
              <w:top w:val="single" w:sz="8" w:space="0" w:color="auto"/>
              <w:left w:val="nil"/>
              <w:bottom w:val="single" w:sz="4" w:space="0" w:color="auto"/>
              <w:right w:val="single" w:sz="4" w:space="0" w:color="auto"/>
            </w:tcBorders>
            <w:shd w:val="clear" w:color="auto" w:fill="auto"/>
            <w:noWrap/>
            <w:vAlign w:val="center"/>
            <w:hideMark/>
          </w:tcPr>
          <w:p w14:paraId="469BF25C"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Cft</w:t>
            </w:r>
          </w:p>
        </w:tc>
        <w:tc>
          <w:tcPr>
            <w:tcW w:w="1138" w:type="dxa"/>
            <w:tcBorders>
              <w:top w:val="nil"/>
              <w:left w:val="nil"/>
              <w:bottom w:val="single" w:sz="4" w:space="0" w:color="auto"/>
              <w:right w:val="single" w:sz="4" w:space="0" w:color="auto"/>
            </w:tcBorders>
            <w:shd w:val="clear" w:color="auto" w:fill="auto"/>
            <w:noWrap/>
            <w:vAlign w:val="center"/>
            <w:hideMark/>
          </w:tcPr>
          <w:p w14:paraId="67AD9E6B"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480</w:t>
            </w:r>
          </w:p>
        </w:tc>
      </w:tr>
      <w:tr w:rsidR="00EF3AE2" w:rsidRPr="00EF3AE2" w14:paraId="2FEB2729" w14:textId="77777777" w:rsidTr="00ED2EC5">
        <w:trPr>
          <w:trHeight w:val="331"/>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375CA671"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12</w:t>
            </w:r>
          </w:p>
        </w:tc>
        <w:tc>
          <w:tcPr>
            <w:tcW w:w="8383" w:type="dxa"/>
            <w:tcBorders>
              <w:top w:val="nil"/>
              <w:left w:val="nil"/>
              <w:bottom w:val="single" w:sz="4" w:space="0" w:color="auto"/>
              <w:right w:val="single" w:sz="4" w:space="0" w:color="auto"/>
            </w:tcBorders>
            <w:shd w:val="clear" w:color="000000" w:fill="FFFFFF"/>
            <w:vAlign w:val="center"/>
            <w:hideMark/>
          </w:tcPr>
          <w:p w14:paraId="786A1457"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Cement Concrete Floor 1:2:4</w:t>
            </w:r>
          </w:p>
        </w:tc>
        <w:tc>
          <w:tcPr>
            <w:tcW w:w="677" w:type="dxa"/>
            <w:tcBorders>
              <w:top w:val="single" w:sz="8" w:space="0" w:color="auto"/>
              <w:left w:val="nil"/>
              <w:bottom w:val="single" w:sz="4" w:space="0" w:color="auto"/>
              <w:right w:val="single" w:sz="4" w:space="0" w:color="auto"/>
            </w:tcBorders>
            <w:shd w:val="clear" w:color="auto" w:fill="auto"/>
            <w:noWrap/>
            <w:vAlign w:val="center"/>
            <w:hideMark/>
          </w:tcPr>
          <w:p w14:paraId="189B3EE6"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Cft</w:t>
            </w:r>
          </w:p>
        </w:tc>
        <w:tc>
          <w:tcPr>
            <w:tcW w:w="1138" w:type="dxa"/>
            <w:tcBorders>
              <w:top w:val="nil"/>
              <w:left w:val="nil"/>
              <w:bottom w:val="single" w:sz="4" w:space="0" w:color="auto"/>
              <w:right w:val="single" w:sz="4" w:space="0" w:color="auto"/>
            </w:tcBorders>
            <w:shd w:val="clear" w:color="auto" w:fill="auto"/>
            <w:noWrap/>
            <w:vAlign w:val="center"/>
            <w:hideMark/>
          </w:tcPr>
          <w:p w14:paraId="16C8C99C"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26</w:t>
            </w:r>
          </w:p>
        </w:tc>
      </w:tr>
      <w:tr w:rsidR="00EF3AE2" w:rsidRPr="00EF3AE2" w14:paraId="010104B1" w14:textId="77777777" w:rsidTr="00ED2EC5">
        <w:trPr>
          <w:trHeight w:val="331"/>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6B4A204A"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13</w:t>
            </w:r>
          </w:p>
        </w:tc>
        <w:tc>
          <w:tcPr>
            <w:tcW w:w="8383" w:type="dxa"/>
            <w:tcBorders>
              <w:top w:val="nil"/>
              <w:left w:val="nil"/>
              <w:bottom w:val="single" w:sz="4" w:space="0" w:color="auto"/>
              <w:right w:val="single" w:sz="4" w:space="0" w:color="auto"/>
            </w:tcBorders>
            <w:shd w:val="clear" w:color="000000" w:fill="FFFFFF"/>
            <w:vAlign w:val="center"/>
            <w:hideMark/>
          </w:tcPr>
          <w:p w14:paraId="15C5B344" w14:textId="77777777" w:rsidR="00EF3AE2" w:rsidRPr="00EF3AE2" w:rsidRDefault="00EF3AE2" w:rsidP="00EF3AE2">
            <w:pPr>
              <w:rPr>
                <w:rFonts w:ascii="Calibri" w:hAnsi="Calibri" w:cs="Calibri"/>
                <w:sz w:val="24"/>
                <w:szCs w:val="24"/>
              </w:rPr>
            </w:pPr>
            <w:r w:rsidRPr="00EF3AE2">
              <w:rPr>
                <w:rFonts w:ascii="Calibri" w:hAnsi="Calibri" w:cs="Calibri"/>
                <w:sz w:val="24"/>
                <w:szCs w:val="24"/>
              </w:rPr>
              <w:t>Brick work with 1:3 ratio mortar</w:t>
            </w:r>
          </w:p>
        </w:tc>
        <w:tc>
          <w:tcPr>
            <w:tcW w:w="677" w:type="dxa"/>
            <w:tcBorders>
              <w:top w:val="single" w:sz="8" w:space="0" w:color="auto"/>
              <w:left w:val="nil"/>
              <w:bottom w:val="single" w:sz="4" w:space="0" w:color="auto"/>
              <w:right w:val="single" w:sz="4" w:space="0" w:color="auto"/>
            </w:tcBorders>
            <w:shd w:val="clear" w:color="auto" w:fill="auto"/>
            <w:noWrap/>
            <w:vAlign w:val="center"/>
            <w:hideMark/>
          </w:tcPr>
          <w:p w14:paraId="5C7AFF42"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Cft</w:t>
            </w:r>
          </w:p>
        </w:tc>
        <w:tc>
          <w:tcPr>
            <w:tcW w:w="1138" w:type="dxa"/>
            <w:tcBorders>
              <w:top w:val="nil"/>
              <w:left w:val="nil"/>
              <w:bottom w:val="single" w:sz="4" w:space="0" w:color="auto"/>
              <w:right w:val="single" w:sz="4" w:space="0" w:color="auto"/>
            </w:tcBorders>
            <w:shd w:val="clear" w:color="auto" w:fill="auto"/>
            <w:noWrap/>
            <w:vAlign w:val="center"/>
            <w:hideMark/>
          </w:tcPr>
          <w:p w14:paraId="759F72B8"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180</w:t>
            </w:r>
          </w:p>
        </w:tc>
      </w:tr>
      <w:tr w:rsidR="00EF3AE2" w:rsidRPr="00EF3AE2" w14:paraId="0DDC7719" w14:textId="77777777" w:rsidTr="00ED2EC5">
        <w:trPr>
          <w:trHeight w:val="994"/>
        </w:trPr>
        <w:tc>
          <w:tcPr>
            <w:tcW w:w="891" w:type="dxa"/>
            <w:tcBorders>
              <w:top w:val="nil"/>
              <w:left w:val="single" w:sz="8" w:space="0" w:color="auto"/>
              <w:bottom w:val="single" w:sz="4" w:space="0" w:color="auto"/>
              <w:right w:val="single" w:sz="4" w:space="0" w:color="auto"/>
            </w:tcBorders>
            <w:shd w:val="clear" w:color="auto" w:fill="auto"/>
            <w:vAlign w:val="center"/>
            <w:hideMark/>
          </w:tcPr>
          <w:p w14:paraId="1F1DB9EB"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14</w:t>
            </w:r>
          </w:p>
        </w:tc>
        <w:tc>
          <w:tcPr>
            <w:tcW w:w="8383" w:type="dxa"/>
            <w:tcBorders>
              <w:top w:val="nil"/>
              <w:left w:val="nil"/>
              <w:bottom w:val="single" w:sz="4" w:space="0" w:color="auto"/>
              <w:right w:val="single" w:sz="4" w:space="0" w:color="auto"/>
            </w:tcBorders>
            <w:shd w:val="clear" w:color="000000" w:fill="FFFFFF"/>
            <w:vAlign w:val="center"/>
            <w:hideMark/>
          </w:tcPr>
          <w:p w14:paraId="52722804" w14:textId="77777777" w:rsidR="00EF3AE2" w:rsidRPr="00EF3AE2" w:rsidRDefault="00EF3AE2" w:rsidP="00EF3AE2">
            <w:pPr>
              <w:rPr>
                <w:rFonts w:ascii="Calibri" w:hAnsi="Calibri" w:cs="Calibri"/>
                <w:color w:val="000000"/>
                <w:sz w:val="24"/>
                <w:szCs w:val="24"/>
              </w:rPr>
            </w:pPr>
            <w:r w:rsidRPr="00EF3AE2">
              <w:rPr>
                <w:rFonts w:ascii="Calibri" w:hAnsi="Calibri" w:cs="Calibri"/>
                <w:color w:val="000000"/>
                <w:sz w:val="24"/>
                <w:szCs w:val="24"/>
              </w:rPr>
              <w:t>Precast Concrete Slab</w:t>
            </w:r>
          </w:p>
        </w:tc>
        <w:tc>
          <w:tcPr>
            <w:tcW w:w="677" w:type="dxa"/>
            <w:tcBorders>
              <w:top w:val="single" w:sz="8" w:space="0" w:color="auto"/>
              <w:left w:val="nil"/>
              <w:bottom w:val="single" w:sz="4" w:space="0" w:color="auto"/>
              <w:right w:val="single" w:sz="4" w:space="0" w:color="auto"/>
            </w:tcBorders>
            <w:shd w:val="clear" w:color="auto" w:fill="auto"/>
            <w:noWrap/>
            <w:vAlign w:val="center"/>
            <w:hideMark/>
          </w:tcPr>
          <w:p w14:paraId="0075F6EA"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Cft</w:t>
            </w:r>
          </w:p>
        </w:tc>
        <w:tc>
          <w:tcPr>
            <w:tcW w:w="1138" w:type="dxa"/>
            <w:tcBorders>
              <w:top w:val="nil"/>
              <w:left w:val="nil"/>
              <w:bottom w:val="single" w:sz="4" w:space="0" w:color="auto"/>
              <w:right w:val="single" w:sz="4" w:space="0" w:color="auto"/>
            </w:tcBorders>
            <w:shd w:val="clear" w:color="auto" w:fill="auto"/>
            <w:noWrap/>
            <w:vAlign w:val="center"/>
            <w:hideMark/>
          </w:tcPr>
          <w:p w14:paraId="488E1585" w14:textId="77777777" w:rsidR="00EF3AE2" w:rsidRPr="00EF3AE2" w:rsidRDefault="00EF3AE2" w:rsidP="00EF3AE2">
            <w:pPr>
              <w:jc w:val="center"/>
              <w:rPr>
                <w:rFonts w:ascii="Calibri" w:hAnsi="Calibri" w:cs="Calibri"/>
                <w:sz w:val="24"/>
                <w:szCs w:val="24"/>
              </w:rPr>
            </w:pPr>
            <w:r w:rsidRPr="00EF3AE2">
              <w:rPr>
                <w:rFonts w:ascii="Calibri" w:hAnsi="Calibri" w:cs="Calibri"/>
                <w:sz w:val="24"/>
                <w:szCs w:val="24"/>
              </w:rPr>
              <w:t>60</w:t>
            </w:r>
          </w:p>
        </w:tc>
      </w:tr>
    </w:tbl>
    <w:p w14:paraId="6A454091" w14:textId="77777777" w:rsidR="00ED2EC5" w:rsidRDefault="00ED2EC5" w:rsidP="0058000F">
      <w:pPr>
        <w:ind w:right="-126"/>
        <w:jc w:val="center"/>
        <w:rPr>
          <w:b/>
          <w:sz w:val="30"/>
          <w:szCs w:val="18"/>
        </w:rPr>
      </w:pPr>
    </w:p>
    <w:p w14:paraId="548DCBBE" w14:textId="1DB3A131" w:rsidR="00ED2EC5" w:rsidRDefault="004D39DE" w:rsidP="002E54F3">
      <w:pPr>
        <w:ind w:right="-126"/>
        <w:jc w:val="center"/>
        <w:rPr>
          <w:b/>
          <w:sz w:val="30"/>
          <w:szCs w:val="18"/>
        </w:rPr>
      </w:pPr>
      <w:r>
        <w:rPr>
          <w:b/>
          <w:sz w:val="30"/>
          <w:szCs w:val="18"/>
        </w:rPr>
        <w:lastRenderedPageBreak/>
        <w:t>4</w:t>
      </w:r>
      <w:r w:rsidR="00D27AAB" w:rsidRPr="00D27AAB">
        <w:t xml:space="preserve"> </w:t>
      </w:r>
      <w:r w:rsidR="00A53051">
        <w:t xml:space="preserve">- </w:t>
      </w:r>
      <w:r w:rsidR="00D27AAB" w:rsidRPr="00D27AAB">
        <w:rPr>
          <w:b/>
          <w:sz w:val="30"/>
          <w:szCs w:val="18"/>
        </w:rPr>
        <w:t xml:space="preserve">Latrines Rehabilitation </w:t>
      </w:r>
      <w:r w:rsidR="0058000F">
        <w:rPr>
          <w:b/>
          <w:sz w:val="30"/>
          <w:szCs w:val="18"/>
        </w:rPr>
        <w:t xml:space="preserve">work of </w:t>
      </w:r>
      <w:r w:rsidR="00D27AAB" w:rsidRPr="00D27AAB">
        <w:rPr>
          <w:b/>
          <w:sz w:val="30"/>
          <w:szCs w:val="18"/>
        </w:rPr>
        <w:t>Schools</w:t>
      </w:r>
      <w:r w:rsidR="0058000F">
        <w:rPr>
          <w:b/>
          <w:sz w:val="30"/>
          <w:szCs w:val="18"/>
        </w:rPr>
        <w:t xml:space="preserve"> in</w:t>
      </w:r>
      <w:r w:rsidR="00D27AAB" w:rsidRPr="00D27AAB">
        <w:rPr>
          <w:b/>
          <w:sz w:val="30"/>
          <w:szCs w:val="18"/>
        </w:rPr>
        <w:t xml:space="preserve"> Baluchistan</w:t>
      </w:r>
    </w:p>
    <w:p w14:paraId="791CB642" w14:textId="77777777" w:rsidR="004E5608" w:rsidRPr="004E5608" w:rsidRDefault="004E5608" w:rsidP="00D27AAB">
      <w:pPr>
        <w:ind w:right="-126"/>
        <w:jc w:val="center"/>
        <w:rPr>
          <w:b/>
          <w:sz w:val="10"/>
          <w:szCs w:val="2"/>
        </w:rPr>
      </w:pPr>
    </w:p>
    <w:tbl>
      <w:tblPr>
        <w:tblW w:w="11160" w:type="dxa"/>
        <w:tblLook w:val="04A0" w:firstRow="1" w:lastRow="0" w:firstColumn="1" w:lastColumn="0" w:noHBand="0" w:noVBand="1"/>
      </w:tblPr>
      <w:tblGrid>
        <w:gridCol w:w="673"/>
        <w:gridCol w:w="2030"/>
        <w:gridCol w:w="6502"/>
        <w:gridCol w:w="813"/>
        <w:gridCol w:w="1142"/>
      </w:tblGrid>
      <w:tr w:rsidR="00D27AAB" w:rsidRPr="00D27AAB" w14:paraId="5868A112" w14:textId="77777777" w:rsidTr="009F5175">
        <w:trPr>
          <w:trHeight w:val="378"/>
        </w:trPr>
        <w:tc>
          <w:tcPr>
            <w:tcW w:w="673"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142F585C"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A</w:t>
            </w:r>
          </w:p>
        </w:tc>
        <w:tc>
          <w:tcPr>
            <w:tcW w:w="10487" w:type="dxa"/>
            <w:gridSpan w:val="4"/>
            <w:tcBorders>
              <w:top w:val="single" w:sz="4" w:space="0" w:color="auto"/>
              <w:left w:val="nil"/>
              <w:bottom w:val="single" w:sz="4" w:space="0" w:color="auto"/>
              <w:right w:val="single" w:sz="4" w:space="0" w:color="auto"/>
            </w:tcBorders>
            <w:shd w:val="clear" w:color="000000" w:fill="99CCFF"/>
            <w:vAlign w:val="center"/>
            <w:hideMark/>
          </w:tcPr>
          <w:p w14:paraId="775D7BF0"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Latrines Rehabilitation</w:t>
            </w:r>
          </w:p>
        </w:tc>
      </w:tr>
      <w:tr w:rsidR="00D27AAB" w:rsidRPr="00D27AAB" w14:paraId="546F3D1E" w14:textId="77777777" w:rsidTr="00ED2EC5">
        <w:trPr>
          <w:trHeight w:val="276"/>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14:paraId="40F8052F" w14:textId="77777777" w:rsidR="00D27AAB" w:rsidRPr="00D27AAB" w:rsidRDefault="00D27AAB" w:rsidP="00D27AAB">
            <w:pPr>
              <w:jc w:val="center"/>
              <w:rPr>
                <w:b/>
                <w:bCs/>
                <w:sz w:val="24"/>
                <w:szCs w:val="24"/>
              </w:rPr>
            </w:pPr>
            <w:r w:rsidRPr="00D27AAB">
              <w:rPr>
                <w:b/>
                <w:bCs/>
                <w:sz w:val="24"/>
                <w:szCs w:val="24"/>
              </w:rPr>
              <w:t>S/N</w:t>
            </w:r>
          </w:p>
        </w:tc>
        <w:tc>
          <w:tcPr>
            <w:tcW w:w="2030" w:type="dxa"/>
            <w:vMerge w:val="restart"/>
            <w:tcBorders>
              <w:top w:val="nil"/>
              <w:left w:val="single" w:sz="4" w:space="0" w:color="auto"/>
              <w:bottom w:val="single" w:sz="4" w:space="0" w:color="auto"/>
              <w:right w:val="single" w:sz="4" w:space="0" w:color="auto"/>
            </w:tcBorders>
            <w:shd w:val="clear" w:color="auto" w:fill="auto"/>
            <w:vAlign w:val="center"/>
            <w:hideMark/>
          </w:tcPr>
          <w:p w14:paraId="05EBA728" w14:textId="77777777" w:rsidR="00D27AAB" w:rsidRPr="00D27AAB" w:rsidRDefault="00D27AAB" w:rsidP="00D27AAB">
            <w:pPr>
              <w:jc w:val="center"/>
              <w:rPr>
                <w:b/>
                <w:bCs/>
                <w:sz w:val="24"/>
                <w:szCs w:val="24"/>
              </w:rPr>
            </w:pPr>
            <w:r w:rsidRPr="00D27AAB">
              <w:rPr>
                <w:b/>
                <w:bCs/>
                <w:sz w:val="24"/>
                <w:szCs w:val="24"/>
              </w:rPr>
              <w:t>Items</w:t>
            </w:r>
          </w:p>
        </w:tc>
        <w:tc>
          <w:tcPr>
            <w:tcW w:w="6502" w:type="dxa"/>
            <w:vMerge w:val="restart"/>
            <w:tcBorders>
              <w:top w:val="nil"/>
              <w:left w:val="single" w:sz="4" w:space="0" w:color="auto"/>
              <w:bottom w:val="nil"/>
              <w:right w:val="single" w:sz="4" w:space="0" w:color="auto"/>
            </w:tcBorders>
            <w:shd w:val="clear" w:color="auto" w:fill="auto"/>
            <w:vAlign w:val="center"/>
            <w:hideMark/>
          </w:tcPr>
          <w:p w14:paraId="3C785D28" w14:textId="77777777" w:rsidR="00D27AAB" w:rsidRPr="00D27AAB" w:rsidRDefault="00D27AAB" w:rsidP="00D27AAB">
            <w:pPr>
              <w:jc w:val="center"/>
              <w:rPr>
                <w:b/>
                <w:bCs/>
                <w:sz w:val="24"/>
                <w:szCs w:val="24"/>
              </w:rPr>
            </w:pPr>
            <w:r w:rsidRPr="00D27AAB">
              <w:rPr>
                <w:b/>
                <w:bCs/>
                <w:sz w:val="24"/>
                <w:szCs w:val="24"/>
              </w:rPr>
              <w:t>Specification</w:t>
            </w:r>
          </w:p>
        </w:tc>
        <w:tc>
          <w:tcPr>
            <w:tcW w:w="813" w:type="dxa"/>
            <w:vMerge w:val="restart"/>
            <w:tcBorders>
              <w:top w:val="nil"/>
              <w:left w:val="single" w:sz="4" w:space="0" w:color="auto"/>
              <w:bottom w:val="nil"/>
              <w:right w:val="single" w:sz="4" w:space="0" w:color="auto"/>
            </w:tcBorders>
            <w:shd w:val="clear" w:color="auto" w:fill="auto"/>
            <w:vAlign w:val="center"/>
            <w:hideMark/>
          </w:tcPr>
          <w:p w14:paraId="709AA723" w14:textId="77777777" w:rsidR="00D27AAB" w:rsidRPr="00D27AAB" w:rsidRDefault="00D27AAB" w:rsidP="00D27AAB">
            <w:pPr>
              <w:jc w:val="center"/>
              <w:rPr>
                <w:b/>
                <w:bCs/>
                <w:sz w:val="24"/>
                <w:szCs w:val="24"/>
              </w:rPr>
            </w:pPr>
            <w:r w:rsidRPr="00D27AAB">
              <w:rPr>
                <w:b/>
                <w:bCs/>
                <w:sz w:val="24"/>
                <w:szCs w:val="24"/>
              </w:rPr>
              <w:t>Unit</w:t>
            </w:r>
          </w:p>
        </w:tc>
        <w:tc>
          <w:tcPr>
            <w:tcW w:w="1140" w:type="dxa"/>
            <w:vMerge w:val="restart"/>
            <w:tcBorders>
              <w:top w:val="nil"/>
              <w:left w:val="single" w:sz="4" w:space="0" w:color="auto"/>
              <w:bottom w:val="single" w:sz="4" w:space="0" w:color="000000"/>
              <w:right w:val="single" w:sz="4" w:space="0" w:color="auto"/>
            </w:tcBorders>
            <w:shd w:val="clear" w:color="auto" w:fill="auto"/>
            <w:vAlign w:val="center"/>
            <w:hideMark/>
          </w:tcPr>
          <w:p w14:paraId="780AE139" w14:textId="77777777" w:rsidR="00D27AAB" w:rsidRPr="00D27AAB" w:rsidRDefault="00D27AAB" w:rsidP="00D27AAB">
            <w:pPr>
              <w:jc w:val="center"/>
              <w:rPr>
                <w:b/>
                <w:bCs/>
                <w:sz w:val="24"/>
                <w:szCs w:val="24"/>
              </w:rPr>
            </w:pPr>
            <w:r w:rsidRPr="00D27AAB">
              <w:rPr>
                <w:b/>
                <w:bCs/>
                <w:sz w:val="24"/>
                <w:szCs w:val="24"/>
              </w:rPr>
              <w:t>Total Quantity</w:t>
            </w:r>
          </w:p>
        </w:tc>
      </w:tr>
      <w:tr w:rsidR="00D27AAB" w:rsidRPr="00D27AAB" w14:paraId="582BF48E" w14:textId="77777777" w:rsidTr="00ED2EC5">
        <w:trPr>
          <w:trHeight w:val="276"/>
        </w:trPr>
        <w:tc>
          <w:tcPr>
            <w:tcW w:w="673" w:type="dxa"/>
            <w:vMerge/>
            <w:tcBorders>
              <w:top w:val="nil"/>
              <w:left w:val="single" w:sz="4" w:space="0" w:color="auto"/>
              <w:bottom w:val="single" w:sz="4" w:space="0" w:color="000000"/>
              <w:right w:val="single" w:sz="4" w:space="0" w:color="auto"/>
            </w:tcBorders>
            <w:vAlign w:val="center"/>
            <w:hideMark/>
          </w:tcPr>
          <w:p w14:paraId="4A889A04" w14:textId="77777777" w:rsidR="00D27AAB" w:rsidRPr="00D27AAB" w:rsidRDefault="00D27AAB" w:rsidP="00D27AAB">
            <w:pPr>
              <w:rPr>
                <w:b/>
                <w:bCs/>
                <w:sz w:val="24"/>
                <w:szCs w:val="24"/>
              </w:rPr>
            </w:pPr>
          </w:p>
        </w:tc>
        <w:tc>
          <w:tcPr>
            <w:tcW w:w="2030" w:type="dxa"/>
            <w:vMerge/>
            <w:tcBorders>
              <w:top w:val="nil"/>
              <w:left w:val="single" w:sz="4" w:space="0" w:color="auto"/>
              <w:bottom w:val="single" w:sz="4" w:space="0" w:color="auto"/>
              <w:right w:val="single" w:sz="4" w:space="0" w:color="auto"/>
            </w:tcBorders>
            <w:vAlign w:val="center"/>
            <w:hideMark/>
          </w:tcPr>
          <w:p w14:paraId="7589576D" w14:textId="77777777" w:rsidR="00D27AAB" w:rsidRPr="00D27AAB" w:rsidRDefault="00D27AAB" w:rsidP="00D27AAB">
            <w:pPr>
              <w:rPr>
                <w:b/>
                <w:bCs/>
                <w:sz w:val="24"/>
                <w:szCs w:val="24"/>
              </w:rPr>
            </w:pPr>
          </w:p>
        </w:tc>
        <w:tc>
          <w:tcPr>
            <w:tcW w:w="6502" w:type="dxa"/>
            <w:vMerge/>
            <w:tcBorders>
              <w:top w:val="nil"/>
              <w:left w:val="single" w:sz="4" w:space="0" w:color="auto"/>
              <w:bottom w:val="nil"/>
              <w:right w:val="single" w:sz="4" w:space="0" w:color="auto"/>
            </w:tcBorders>
            <w:vAlign w:val="center"/>
            <w:hideMark/>
          </w:tcPr>
          <w:p w14:paraId="30EBF7D8" w14:textId="77777777" w:rsidR="00D27AAB" w:rsidRPr="00D27AAB" w:rsidRDefault="00D27AAB" w:rsidP="00D27AAB">
            <w:pPr>
              <w:rPr>
                <w:b/>
                <w:bCs/>
                <w:sz w:val="24"/>
                <w:szCs w:val="24"/>
              </w:rPr>
            </w:pPr>
          </w:p>
        </w:tc>
        <w:tc>
          <w:tcPr>
            <w:tcW w:w="813" w:type="dxa"/>
            <w:vMerge/>
            <w:tcBorders>
              <w:top w:val="nil"/>
              <w:left w:val="single" w:sz="4" w:space="0" w:color="auto"/>
              <w:bottom w:val="nil"/>
              <w:right w:val="single" w:sz="4" w:space="0" w:color="auto"/>
            </w:tcBorders>
            <w:vAlign w:val="center"/>
            <w:hideMark/>
          </w:tcPr>
          <w:p w14:paraId="678FEE10" w14:textId="77777777" w:rsidR="00D27AAB" w:rsidRPr="00D27AAB" w:rsidRDefault="00D27AAB" w:rsidP="00D27AAB">
            <w:pPr>
              <w:rPr>
                <w:b/>
                <w:bCs/>
                <w:sz w:val="24"/>
                <w:szCs w:val="24"/>
              </w:rPr>
            </w:pPr>
          </w:p>
        </w:tc>
        <w:tc>
          <w:tcPr>
            <w:tcW w:w="1140" w:type="dxa"/>
            <w:vMerge/>
            <w:tcBorders>
              <w:top w:val="nil"/>
              <w:left w:val="single" w:sz="4" w:space="0" w:color="auto"/>
              <w:bottom w:val="single" w:sz="4" w:space="0" w:color="000000"/>
              <w:right w:val="single" w:sz="4" w:space="0" w:color="auto"/>
            </w:tcBorders>
            <w:vAlign w:val="center"/>
            <w:hideMark/>
          </w:tcPr>
          <w:p w14:paraId="17ACB86D" w14:textId="77777777" w:rsidR="00D27AAB" w:rsidRPr="00D27AAB" w:rsidRDefault="00D27AAB" w:rsidP="00D27AAB">
            <w:pPr>
              <w:rPr>
                <w:b/>
                <w:bCs/>
                <w:sz w:val="24"/>
                <w:szCs w:val="24"/>
              </w:rPr>
            </w:pPr>
          </w:p>
        </w:tc>
      </w:tr>
      <w:tr w:rsidR="00D27AAB" w:rsidRPr="00D27AAB" w14:paraId="02ED9B6A" w14:textId="77777777" w:rsidTr="00ED2EC5">
        <w:trPr>
          <w:trHeight w:val="61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951C5F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w:t>
            </w:r>
          </w:p>
        </w:tc>
        <w:tc>
          <w:tcPr>
            <w:tcW w:w="2030" w:type="dxa"/>
            <w:tcBorders>
              <w:top w:val="nil"/>
              <w:left w:val="nil"/>
              <w:bottom w:val="single" w:sz="4" w:space="0" w:color="auto"/>
              <w:right w:val="single" w:sz="4" w:space="0" w:color="auto"/>
            </w:tcBorders>
            <w:shd w:val="clear" w:color="auto" w:fill="auto"/>
            <w:vAlign w:val="center"/>
            <w:hideMark/>
          </w:tcPr>
          <w:p w14:paraId="4123D75D"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Dismantling existing work</w:t>
            </w:r>
          </w:p>
        </w:tc>
        <w:tc>
          <w:tcPr>
            <w:tcW w:w="6502" w:type="dxa"/>
            <w:tcBorders>
              <w:top w:val="single" w:sz="4" w:space="0" w:color="auto"/>
              <w:left w:val="nil"/>
              <w:bottom w:val="single" w:sz="4" w:space="0" w:color="auto"/>
              <w:right w:val="single" w:sz="4" w:space="0" w:color="auto"/>
            </w:tcBorders>
            <w:shd w:val="clear" w:color="auto" w:fill="auto"/>
            <w:vAlign w:val="center"/>
            <w:hideMark/>
          </w:tcPr>
          <w:p w14:paraId="1709EDB1"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Dismantling existing work and disposal the material to safe place</w:t>
            </w:r>
          </w:p>
        </w:tc>
        <w:tc>
          <w:tcPr>
            <w:tcW w:w="813" w:type="dxa"/>
            <w:tcBorders>
              <w:top w:val="single" w:sz="4" w:space="0" w:color="auto"/>
              <w:left w:val="nil"/>
              <w:bottom w:val="nil"/>
              <w:right w:val="single" w:sz="4" w:space="0" w:color="auto"/>
            </w:tcBorders>
            <w:shd w:val="clear" w:color="auto" w:fill="auto"/>
            <w:vAlign w:val="center"/>
            <w:hideMark/>
          </w:tcPr>
          <w:p w14:paraId="72F07025"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Cft</w:t>
            </w:r>
          </w:p>
        </w:tc>
        <w:tc>
          <w:tcPr>
            <w:tcW w:w="1140" w:type="dxa"/>
            <w:tcBorders>
              <w:top w:val="nil"/>
              <w:left w:val="nil"/>
              <w:bottom w:val="nil"/>
              <w:right w:val="single" w:sz="4" w:space="0" w:color="auto"/>
            </w:tcBorders>
            <w:shd w:val="clear" w:color="auto" w:fill="auto"/>
            <w:vAlign w:val="center"/>
            <w:hideMark/>
          </w:tcPr>
          <w:p w14:paraId="0D0B3B4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497</w:t>
            </w:r>
          </w:p>
        </w:tc>
      </w:tr>
      <w:tr w:rsidR="00D27AAB" w:rsidRPr="00D27AAB" w14:paraId="16290AA1" w14:textId="77777777" w:rsidTr="00ED2EC5">
        <w:trPr>
          <w:trHeight w:val="533"/>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706FE0B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w:t>
            </w:r>
          </w:p>
        </w:tc>
        <w:tc>
          <w:tcPr>
            <w:tcW w:w="2030" w:type="dxa"/>
            <w:tcBorders>
              <w:top w:val="nil"/>
              <w:left w:val="nil"/>
              <w:bottom w:val="single" w:sz="4" w:space="0" w:color="auto"/>
              <w:right w:val="single" w:sz="4" w:space="0" w:color="auto"/>
            </w:tcBorders>
            <w:shd w:val="clear" w:color="auto" w:fill="auto"/>
            <w:vAlign w:val="center"/>
            <w:hideMark/>
          </w:tcPr>
          <w:p w14:paraId="0F0C9099"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Cement Concrete</w:t>
            </w:r>
          </w:p>
        </w:tc>
        <w:tc>
          <w:tcPr>
            <w:tcW w:w="6502" w:type="dxa"/>
            <w:tcBorders>
              <w:top w:val="nil"/>
              <w:left w:val="nil"/>
              <w:bottom w:val="nil"/>
              <w:right w:val="nil"/>
            </w:tcBorders>
            <w:shd w:val="clear" w:color="auto" w:fill="auto"/>
            <w:vAlign w:val="center"/>
            <w:hideMark/>
          </w:tcPr>
          <w:p w14:paraId="7013E5F7"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Provide &amp; laying  of Plain Cement Concrete 1:2:4, including surface finishing, curing complete finish work </w:t>
            </w:r>
          </w:p>
        </w:tc>
        <w:tc>
          <w:tcPr>
            <w:tcW w:w="813" w:type="dxa"/>
            <w:tcBorders>
              <w:top w:val="single" w:sz="4" w:space="0" w:color="auto"/>
              <w:left w:val="single" w:sz="4" w:space="0" w:color="auto"/>
              <w:bottom w:val="nil"/>
              <w:right w:val="single" w:sz="4" w:space="0" w:color="auto"/>
            </w:tcBorders>
            <w:shd w:val="clear" w:color="auto" w:fill="auto"/>
            <w:vAlign w:val="center"/>
            <w:hideMark/>
          </w:tcPr>
          <w:p w14:paraId="466A314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Cft</w:t>
            </w:r>
          </w:p>
        </w:tc>
        <w:tc>
          <w:tcPr>
            <w:tcW w:w="1140" w:type="dxa"/>
            <w:tcBorders>
              <w:top w:val="single" w:sz="4" w:space="0" w:color="auto"/>
              <w:left w:val="nil"/>
              <w:bottom w:val="nil"/>
              <w:right w:val="single" w:sz="4" w:space="0" w:color="auto"/>
            </w:tcBorders>
            <w:shd w:val="clear" w:color="auto" w:fill="auto"/>
            <w:vAlign w:val="center"/>
            <w:hideMark/>
          </w:tcPr>
          <w:p w14:paraId="72F0ACFB"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524</w:t>
            </w:r>
          </w:p>
        </w:tc>
      </w:tr>
      <w:tr w:rsidR="00D27AAB" w:rsidRPr="00D27AAB" w14:paraId="28BA9A4D" w14:textId="77777777" w:rsidTr="00ED2EC5">
        <w:trPr>
          <w:trHeight w:val="584"/>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F897644"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3</w:t>
            </w:r>
          </w:p>
        </w:tc>
        <w:tc>
          <w:tcPr>
            <w:tcW w:w="2030" w:type="dxa"/>
            <w:tcBorders>
              <w:top w:val="nil"/>
              <w:left w:val="nil"/>
              <w:bottom w:val="single" w:sz="4" w:space="0" w:color="auto"/>
              <w:right w:val="single" w:sz="4" w:space="0" w:color="auto"/>
            </w:tcBorders>
            <w:shd w:val="clear" w:color="auto" w:fill="auto"/>
            <w:vAlign w:val="center"/>
            <w:hideMark/>
          </w:tcPr>
          <w:p w14:paraId="178AD5E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Plaster</w:t>
            </w:r>
          </w:p>
        </w:tc>
        <w:tc>
          <w:tcPr>
            <w:tcW w:w="6502" w:type="dxa"/>
            <w:tcBorders>
              <w:top w:val="single" w:sz="4" w:space="0" w:color="auto"/>
              <w:left w:val="nil"/>
              <w:bottom w:val="single" w:sz="4" w:space="0" w:color="auto"/>
              <w:right w:val="single" w:sz="4" w:space="0" w:color="auto"/>
            </w:tcBorders>
            <w:shd w:val="clear" w:color="auto" w:fill="auto"/>
            <w:vAlign w:val="center"/>
            <w:hideMark/>
          </w:tcPr>
          <w:p w14:paraId="443C2E5F"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1/2" thick cement plaster 1:4 on  walls, inner, outer sides,  including making edges, corners, and curing, etc., complete in all aspects.</w:t>
            </w:r>
          </w:p>
        </w:tc>
        <w:tc>
          <w:tcPr>
            <w:tcW w:w="813" w:type="dxa"/>
            <w:tcBorders>
              <w:top w:val="single" w:sz="4" w:space="0" w:color="auto"/>
              <w:left w:val="nil"/>
              <w:bottom w:val="nil"/>
              <w:right w:val="single" w:sz="4" w:space="0" w:color="auto"/>
            </w:tcBorders>
            <w:shd w:val="clear" w:color="auto" w:fill="auto"/>
            <w:vAlign w:val="center"/>
            <w:hideMark/>
          </w:tcPr>
          <w:p w14:paraId="53CBC23C"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Sft</w:t>
            </w:r>
          </w:p>
        </w:tc>
        <w:tc>
          <w:tcPr>
            <w:tcW w:w="1140" w:type="dxa"/>
            <w:tcBorders>
              <w:top w:val="single" w:sz="4" w:space="0" w:color="auto"/>
              <w:left w:val="nil"/>
              <w:bottom w:val="nil"/>
              <w:right w:val="single" w:sz="4" w:space="0" w:color="auto"/>
            </w:tcBorders>
            <w:shd w:val="clear" w:color="auto" w:fill="auto"/>
            <w:vAlign w:val="center"/>
            <w:hideMark/>
          </w:tcPr>
          <w:p w14:paraId="4AE75BD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1365</w:t>
            </w:r>
          </w:p>
        </w:tc>
      </w:tr>
      <w:tr w:rsidR="00D27AAB" w:rsidRPr="00D27AAB" w14:paraId="2DEF0A65" w14:textId="77777777" w:rsidTr="002E54F3">
        <w:trPr>
          <w:trHeight w:val="773"/>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9BE3DF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4</w:t>
            </w:r>
          </w:p>
        </w:tc>
        <w:tc>
          <w:tcPr>
            <w:tcW w:w="2030" w:type="dxa"/>
            <w:tcBorders>
              <w:top w:val="nil"/>
              <w:left w:val="nil"/>
              <w:bottom w:val="single" w:sz="4" w:space="0" w:color="auto"/>
              <w:right w:val="single" w:sz="4" w:space="0" w:color="auto"/>
            </w:tcBorders>
            <w:shd w:val="clear" w:color="auto" w:fill="auto"/>
            <w:vAlign w:val="center"/>
            <w:hideMark/>
          </w:tcPr>
          <w:p w14:paraId="325CC75C"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Steel Door</w:t>
            </w:r>
          </w:p>
        </w:tc>
        <w:tc>
          <w:tcPr>
            <w:tcW w:w="6502" w:type="dxa"/>
            <w:tcBorders>
              <w:top w:val="nil"/>
              <w:left w:val="nil"/>
              <w:bottom w:val="single" w:sz="4" w:space="0" w:color="auto"/>
              <w:right w:val="nil"/>
            </w:tcBorders>
            <w:shd w:val="clear" w:color="000000" w:fill="FFFFFF"/>
            <w:vAlign w:val="center"/>
            <w:hideMark/>
          </w:tcPr>
          <w:p w14:paraId="2C58F3F5"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Supplying and fixing 18-20 SWG sheet door with angle iron (1.5" x 1.5" x 1/8") with locking arrangement, hinges, paint etc. complete (width 3' Height 7') complete Job</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93C82E"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Job</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1F73862C"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6</w:t>
            </w:r>
          </w:p>
        </w:tc>
      </w:tr>
      <w:tr w:rsidR="00D27AAB" w:rsidRPr="00D27AAB" w14:paraId="1D7BC78D" w14:textId="77777777" w:rsidTr="002E54F3">
        <w:trPr>
          <w:trHeight w:val="593"/>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66E9850"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5</w:t>
            </w:r>
          </w:p>
        </w:tc>
        <w:tc>
          <w:tcPr>
            <w:tcW w:w="2030" w:type="dxa"/>
            <w:tcBorders>
              <w:top w:val="nil"/>
              <w:left w:val="nil"/>
              <w:bottom w:val="single" w:sz="4" w:space="0" w:color="auto"/>
              <w:right w:val="single" w:sz="4" w:space="0" w:color="auto"/>
            </w:tcBorders>
            <w:shd w:val="clear" w:color="auto" w:fill="auto"/>
            <w:vAlign w:val="center"/>
            <w:hideMark/>
          </w:tcPr>
          <w:p w14:paraId="1BD603D1"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Doors</w:t>
            </w:r>
          </w:p>
        </w:tc>
        <w:tc>
          <w:tcPr>
            <w:tcW w:w="6502" w:type="dxa"/>
            <w:tcBorders>
              <w:top w:val="nil"/>
              <w:left w:val="nil"/>
              <w:bottom w:val="single" w:sz="4" w:space="0" w:color="auto"/>
              <w:right w:val="nil"/>
            </w:tcBorders>
            <w:shd w:val="clear" w:color="000000" w:fill="FFFFFF"/>
            <w:vAlign w:val="center"/>
            <w:hideMark/>
          </w:tcPr>
          <w:p w14:paraId="7C5D18BA"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Repair of wood and  sheet door with locking arrangement, hinges, paint etc. complete (width 3' Height 7') complete Job</w:t>
            </w:r>
          </w:p>
        </w:tc>
        <w:tc>
          <w:tcPr>
            <w:tcW w:w="813" w:type="dxa"/>
            <w:tcBorders>
              <w:top w:val="nil"/>
              <w:left w:val="single" w:sz="4" w:space="0" w:color="auto"/>
              <w:bottom w:val="single" w:sz="4" w:space="0" w:color="auto"/>
              <w:right w:val="single" w:sz="4" w:space="0" w:color="auto"/>
            </w:tcBorders>
            <w:shd w:val="clear" w:color="auto" w:fill="auto"/>
            <w:vAlign w:val="center"/>
            <w:hideMark/>
          </w:tcPr>
          <w:p w14:paraId="1A8A936E"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5146A02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21</w:t>
            </w:r>
          </w:p>
        </w:tc>
      </w:tr>
      <w:tr w:rsidR="00D27AAB" w:rsidRPr="00D27AAB" w14:paraId="01634E7E" w14:textId="77777777" w:rsidTr="002E54F3">
        <w:trPr>
          <w:trHeight w:val="71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0A32099"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6</w:t>
            </w:r>
          </w:p>
        </w:tc>
        <w:tc>
          <w:tcPr>
            <w:tcW w:w="2030" w:type="dxa"/>
            <w:tcBorders>
              <w:top w:val="nil"/>
              <w:left w:val="nil"/>
              <w:bottom w:val="single" w:sz="4" w:space="0" w:color="auto"/>
              <w:right w:val="single" w:sz="4" w:space="0" w:color="auto"/>
            </w:tcBorders>
            <w:shd w:val="clear" w:color="auto" w:fill="auto"/>
            <w:vAlign w:val="center"/>
            <w:hideMark/>
          </w:tcPr>
          <w:p w14:paraId="7D266625"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Distempering</w:t>
            </w:r>
          </w:p>
        </w:tc>
        <w:tc>
          <w:tcPr>
            <w:tcW w:w="6502" w:type="dxa"/>
            <w:tcBorders>
              <w:top w:val="nil"/>
              <w:left w:val="nil"/>
              <w:bottom w:val="single" w:sz="4" w:space="0" w:color="auto"/>
              <w:right w:val="single" w:sz="4" w:space="0" w:color="auto"/>
            </w:tcBorders>
            <w:shd w:val="clear" w:color="auto" w:fill="auto"/>
            <w:vAlign w:val="center"/>
            <w:hideMark/>
          </w:tcPr>
          <w:p w14:paraId="45298E1B"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Supplying/preparing Distempering of approved quality, make two coats include sand paper. Inner side and outer side complete in all aspects.</w:t>
            </w:r>
          </w:p>
        </w:tc>
        <w:tc>
          <w:tcPr>
            <w:tcW w:w="813" w:type="dxa"/>
            <w:tcBorders>
              <w:top w:val="nil"/>
              <w:left w:val="nil"/>
              <w:bottom w:val="single" w:sz="4" w:space="0" w:color="auto"/>
              <w:right w:val="single" w:sz="4" w:space="0" w:color="auto"/>
            </w:tcBorders>
            <w:shd w:val="clear" w:color="auto" w:fill="auto"/>
            <w:vAlign w:val="center"/>
            <w:hideMark/>
          </w:tcPr>
          <w:p w14:paraId="663D749A"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Sft</w:t>
            </w:r>
          </w:p>
        </w:tc>
        <w:tc>
          <w:tcPr>
            <w:tcW w:w="1140" w:type="dxa"/>
            <w:tcBorders>
              <w:top w:val="nil"/>
              <w:left w:val="nil"/>
              <w:bottom w:val="single" w:sz="4" w:space="0" w:color="auto"/>
              <w:right w:val="single" w:sz="4" w:space="0" w:color="auto"/>
            </w:tcBorders>
            <w:shd w:val="clear" w:color="auto" w:fill="auto"/>
            <w:vAlign w:val="center"/>
            <w:hideMark/>
          </w:tcPr>
          <w:p w14:paraId="5EAF2D22"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4428</w:t>
            </w:r>
          </w:p>
        </w:tc>
      </w:tr>
      <w:tr w:rsidR="00D27AAB" w:rsidRPr="00D27AAB" w14:paraId="383F25ED" w14:textId="77777777" w:rsidTr="002E54F3">
        <w:trPr>
          <w:trHeight w:val="809"/>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59C6E2C8"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7</w:t>
            </w:r>
          </w:p>
        </w:tc>
        <w:tc>
          <w:tcPr>
            <w:tcW w:w="2030" w:type="dxa"/>
            <w:tcBorders>
              <w:top w:val="nil"/>
              <w:left w:val="nil"/>
              <w:bottom w:val="single" w:sz="4" w:space="0" w:color="auto"/>
              <w:right w:val="single" w:sz="4" w:space="0" w:color="auto"/>
            </w:tcBorders>
            <w:shd w:val="clear" w:color="auto" w:fill="auto"/>
            <w:vAlign w:val="center"/>
            <w:hideMark/>
          </w:tcPr>
          <w:p w14:paraId="3DF6F68A"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Pit for latrine.</w:t>
            </w:r>
          </w:p>
        </w:tc>
        <w:tc>
          <w:tcPr>
            <w:tcW w:w="6502" w:type="dxa"/>
            <w:tcBorders>
              <w:top w:val="nil"/>
              <w:left w:val="nil"/>
              <w:bottom w:val="single" w:sz="4" w:space="0" w:color="auto"/>
              <w:right w:val="single" w:sz="4" w:space="0" w:color="auto"/>
            </w:tcBorders>
            <w:shd w:val="clear" w:color="auto" w:fill="auto"/>
            <w:vAlign w:val="center"/>
            <w:hideMark/>
          </w:tcPr>
          <w:p w14:paraId="465CCFF1"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Excavatiion of sump well for collection of waste having 4.75 ft dia, 15 ft deep as per instruction of site incharge including removal of excavated material within a lead of 30 ft .  </w:t>
            </w:r>
          </w:p>
        </w:tc>
        <w:tc>
          <w:tcPr>
            <w:tcW w:w="813" w:type="dxa"/>
            <w:tcBorders>
              <w:top w:val="nil"/>
              <w:left w:val="nil"/>
              <w:bottom w:val="single" w:sz="4" w:space="0" w:color="auto"/>
              <w:right w:val="single" w:sz="4" w:space="0" w:color="auto"/>
            </w:tcBorders>
            <w:shd w:val="clear" w:color="auto" w:fill="auto"/>
            <w:noWrap/>
            <w:vAlign w:val="center"/>
            <w:hideMark/>
          </w:tcPr>
          <w:p w14:paraId="71A2392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Cft</w:t>
            </w:r>
          </w:p>
        </w:tc>
        <w:tc>
          <w:tcPr>
            <w:tcW w:w="1140" w:type="dxa"/>
            <w:tcBorders>
              <w:top w:val="nil"/>
              <w:left w:val="nil"/>
              <w:bottom w:val="single" w:sz="4" w:space="0" w:color="auto"/>
              <w:right w:val="single" w:sz="4" w:space="0" w:color="auto"/>
            </w:tcBorders>
            <w:shd w:val="clear" w:color="auto" w:fill="auto"/>
            <w:vAlign w:val="center"/>
            <w:hideMark/>
          </w:tcPr>
          <w:p w14:paraId="77775685"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1350</w:t>
            </w:r>
          </w:p>
        </w:tc>
      </w:tr>
      <w:tr w:rsidR="00D27AAB" w:rsidRPr="00D27AAB" w14:paraId="1487A6A0" w14:textId="77777777" w:rsidTr="002E54F3">
        <w:trPr>
          <w:trHeight w:val="737"/>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99EC771"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8</w:t>
            </w:r>
          </w:p>
        </w:tc>
        <w:tc>
          <w:tcPr>
            <w:tcW w:w="2030" w:type="dxa"/>
            <w:tcBorders>
              <w:top w:val="nil"/>
              <w:left w:val="nil"/>
              <w:bottom w:val="single" w:sz="4" w:space="0" w:color="auto"/>
              <w:right w:val="single" w:sz="4" w:space="0" w:color="auto"/>
            </w:tcBorders>
            <w:shd w:val="clear" w:color="auto" w:fill="auto"/>
            <w:vAlign w:val="center"/>
            <w:hideMark/>
          </w:tcPr>
          <w:p w14:paraId="0B562BCC"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Pit Super structure &amp; 'Manhole</w:t>
            </w:r>
          </w:p>
        </w:tc>
        <w:tc>
          <w:tcPr>
            <w:tcW w:w="6502" w:type="dxa"/>
            <w:tcBorders>
              <w:top w:val="nil"/>
              <w:left w:val="nil"/>
              <w:bottom w:val="single" w:sz="4" w:space="0" w:color="auto"/>
              <w:right w:val="single" w:sz="4" w:space="0" w:color="auto"/>
            </w:tcBorders>
            <w:shd w:val="clear" w:color="auto" w:fill="auto"/>
            <w:vAlign w:val="center"/>
            <w:hideMark/>
          </w:tcPr>
          <w:p w14:paraId="03DADA40"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 Providing and laying solid burnt bricks masonry i/c </w:t>
            </w:r>
          </w:p>
        </w:tc>
        <w:tc>
          <w:tcPr>
            <w:tcW w:w="813" w:type="dxa"/>
            <w:tcBorders>
              <w:top w:val="nil"/>
              <w:left w:val="nil"/>
              <w:bottom w:val="single" w:sz="4" w:space="0" w:color="auto"/>
              <w:right w:val="single" w:sz="4" w:space="0" w:color="auto"/>
            </w:tcBorders>
            <w:shd w:val="clear" w:color="auto" w:fill="auto"/>
            <w:noWrap/>
            <w:vAlign w:val="center"/>
            <w:hideMark/>
          </w:tcPr>
          <w:p w14:paraId="7DF37202"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Cft</w:t>
            </w:r>
          </w:p>
        </w:tc>
        <w:tc>
          <w:tcPr>
            <w:tcW w:w="1140" w:type="dxa"/>
            <w:tcBorders>
              <w:top w:val="nil"/>
              <w:left w:val="nil"/>
              <w:bottom w:val="single" w:sz="4" w:space="0" w:color="auto"/>
              <w:right w:val="single" w:sz="4" w:space="0" w:color="auto"/>
            </w:tcBorders>
            <w:shd w:val="clear" w:color="auto" w:fill="auto"/>
            <w:noWrap/>
            <w:vAlign w:val="center"/>
            <w:hideMark/>
          </w:tcPr>
          <w:p w14:paraId="7F69AFBB"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101.75</w:t>
            </w:r>
          </w:p>
        </w:tc>
      </w:tr>
      <w:tr w:rsidR="00D27AAB" w:rsidRPr="00D27AAB" w14:paraId="3FEA8E23" w14:textId="77777777" w:rsidTr="009F5175">
        <w:trPr>
          <w:trHeight w:val="378"/>
        </w:trPr>
        <w:tc>
          <w:tcPr>
            <w:tcW w:w="673" w:type="dxa"/>
            <w:tcBorders>
              <w:top w:val="nil"/>
              <w:left w:val="single" w:sz="4" w:space="0" w:color="auto"/>
              <w:bottom w:val="single" w:sz="4" w:space="0" w:color="auto"/>
              <w:right w:val="single" w:sz="4" w:space="0" w:color="auto"/>
            </w:tcBorders>
            <w:shd w:val="clear" w:color="000000" w:fill="99CCFF"/>
            <w:vAlign w:val="center"/>
            <w:hideMark/>
          </w:tcPr>
          <w:p w14:paraId="4FEBE097"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B</w:t>
            </w:r>
          </w:p>
        </w:tc>
        <w:tc>
          <w:tcPr>
            <w:tcW w:w="10487" w:type="dxa"/>
            <w:gridSpan w:val="4"/>
            <w:tcBorders>
              <w:top w:val="single" w:sz="4" w:space="0" w:color="auto"/>
              <w:left w:val="nil"/>
              <w:bottom w:val="single" w:sz="4" w:space="0" w:color="auto"/>
              <w:right w:val="single" w:sz="4" w:space="0" w:color="auto"/>
            </w:tcBorders>
            <w:shd w:val="clear" w:color="000000" w:fill="99CCFF"/>
            <w:vAlign w:val="center"/>
            <w:hideMark/>
          </w:tcPr>
          <w:p w14:paraId="2713DBF8"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Electrification</w:t>
            </w:r>
          </w:p>
        </w:tc>
      </w:tr>
      <w:tr w:rsidR="00D27AAB" w:rsidRPr="00D27AAB" w14:paraId="061887B4" w14:textId="77777777" w:rsidTr="00ED2EC5">
        <w:trPr>
          <w:trHeight w:val="276"/>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14:paraId="245BB4C6" w14:textId="77777777" w:rsidR="00D27AAB" w:rsidRPr="00D27AAB" w:rsidRDefault="00D27AAB" w:rsidP="00D27AAB">
            <w:pPr>
              <w:jc w:val="center"/>
              <w:rPr>
                <w:b/>
                <w:bCs/>
                <w:sz w:val="24"/>
                <w:szCs w:val="24"/>
              </w:rPr>
            </w:pPr>
            <w:r w:rsidRPr="00D27AAB">
              <w:rPr>
                <w:b/>
                <w:bCs/>
                <w:sz w:val="24"/>
                <w:szCs w:val="24"/>
              </w:rPr>
              <w:t>S/N</w:t>
            </w:r>
          </w:p>
        </w:tc>
        <w:tc>
          <w:tcPr>
            <w:tcW w:w="2030" w:type="dxa"/>
            <w:vMerge w:val="restart"/>
            <w:tcBorders>
              <w:top w:val="nil"/>
              <w:left w:val="single" w:sz="4" w:space="0" w:color="auto"/>
              <w:bottom w:val="single" w:sz="4" w:space="0" w:color="000000"/>
              <w:right w:val="single" w:sz="4" w:space="0" w:color="auto"/>
            </w:tcBorders>
            <w:shd w:val="clear" w:color="auto" w:fill="auto"/>
            <w:vAlign w:val="center"/>
            <w:hideMark/>
          </w:tcPr>
          <w:p w14:paraId="6D32E485" w14:textId="77777777" w:rsidR="00D27AAB" w:rsidRPr="00D27AAB" w:rsidRDefault="00D27AAB" w:rsidP="00D27AAB">
            <w:pPr>
              <w:jc w:val="center"/>
              <w:rPr>
                <w:rFonts w:ascii="Calibri" w:hAnsi="Calibri" w:cs="Calibri"/>
                <w:b/>
                <w:bCs/>
                <w:sz w:val="24"/>
                <w:szCs w:val="24"/>
              </w:rPr>
            </w:pPr>
            <w:r w:rsidRPr="00D27AAB">
              <w:rPr>
                <w:rFonts w:ascii="Calibri" w:hAnsi="Calibri" w:cs="Calibri"/>
                <w:b/>
                <w:bCs/>
                <w:sz w:val="24"/>
                <w:szCs w:val="24"/>
              </w:rPr>
              <w:t> </w:t>
            </w:r>
          </w:p>
        </w:tc>
        <w:tc>
          <w:tcPr>
            <w:tcW w:w="6502" w:type="dxa"/>
            <w:vMerge w:val="restart"/>
            <w:tcBorders>
              <w:top w:val="nil"/>
              <w:left w:val="single" w:sz="4" w:space="0" w:color="auto"/>
              <w:bottom w:val="nil"/>
              <w:right w:val="single" w:sz="4" w:space="0" w:color="auto"/>
            </w:tcBorders>
            <w:shd w:val="clear" w:color="auto" w:fill="auto"/>
            <w:vAlign w:val="center"/>
            <w:hideMark/>
          </w:tcPr>
          <w:p w14:paraId="5475C54A" w14:textId="77777777" w:rsidR="00D27AAB" w:rsidRPr="00D27AAB" w:rsidRDefault="00D27AAB" w:rsidP="00D27AAB">
            <w:pPr>
              <w:jc w:val="center"/>
              <w:rPr>
                <w:b/>
                <w:bCs/>
                <w:sz w:val="24"/>
                <w:szCs w:val="24"/>
              </w:rPr>
            </w:pPr>
            <w:r w:rsidRPr="00D27AAB">
              <w:rPr>
                <w:b/>
                <w:bCs/>
                <w:sz w:val="24"/>
                <w:szCs w:val="24"/>
              </w:rPr>
              <w:t>Activities</w:t>
            </w:r>
          </w:p>
        </w:tc>
        <w:tc>
          <w:tcPr>
            <w:tcW w:w="813" w:type="dxa"/>
            <w:vMerge w:val="restart"/>
            <w:tcBorders>
              <w:top w:val="nil"/>
              <w:left w:val="single" w:sz="4" w:space="0" w:color="auto"/>
              <w:bottom w:val="nil"/>
              <w:right w:val="single" w:sz="4" w:space="0" w:color="auto"/>
            </w:tcBorders>
            <w:shd w:val="clear" w:color="auto" w:fill="auto"/>
            <w:vAlign w:val="center"/>
            <w:hideMark/>
          </w:tcPr>
          <w:p w14:paraId="451E9534" w14:textId="77777777" w:rsidR="00D27AAB" w:rsidRPr="00D27AAB" w:rsidRDefault="00D27AAB" w:rsidP="00D27AAB">
            <w:pPr>
              <w:jc w:val="center"/>
              <w:rPr>
                <w:rFonts w:ascii="Calibri" w:hAnsi="Calibri" w:cs="Calibri"/>
                <w:b/>
                <w:bCs/>
                <w:sz w:val="24"/>
                <w:szCs w:val="24"/>
              </w:rPr>
            </w:pPr>
            <w:r w:rsidRPr="00D27AAB">
              <w:rPr>
                <w:rFonts w:ascii="Calibri" w:hAnsi="Calibri" w:cs="Calibri"/>
                <w:b/>
                <w:bCs/>
                <w:sz w:val="24"/>
                <w:szCs w:val="24"/>
              </w:rPr>
              <w:t>Unit</w:t>
            </w:r>
          </w:p>
        </w:tc>
        <w:tc>
          <w:tcPr>
            <w:tcW w:w="1140" w:type="dxa"/>
            <w:vMerge w:val="restart"/>
            <w:tcBorders>
              <w:top w:val="nil"/>
              <w:left w:val="single" w:sz="4" w:space="0" w:color="auto"/>
              <w:bottom w:val="nil"/>
              <w:right w:val="single" w:sz="4" w:space="0" w:color="auto"/>
            </w:tcBorders>
            <w:shd w:val="clear" w:color="auto" w:fill="auto"/>
            <w:vAlign w:val="center"/>
            <w:hideMark/>
          </w:tcPr>
          <w:p w14:paraId="414EC641" w14:textId="77777777" w:rsidR="00D27AAB" w:rsidRPr="00D27AAB" w:rsidRDefault="00D27AAB" w:rsidP="00D27AAB">
            <w:pPr>
              <w:jc w:val="center"/>
              <w:rPr>
                <w:rFonts w:ascii="Calibri" w:hAnsi="Calibri" w:cs="Calibri"/>
                <w:b/>
                <w:bCs/>
                <w:sz w:val="24"/>
                <w:szCs w:val="24"/>
              </w:rPr>
            </w:pPr>
            <w:r w:rsidRPr="00D27AAB">
              <w:rPr>
                <w:rFonts w:ascii="Calibri" w:hAnsi="Calibri" w:cs="Calibri"/>
                <w:b/>
                <w:bCs/>
                <w:sz w:val="24"/>
                <w:szCs w:val="24"/>
              </w:rPr>
              <w:t>Quantity</w:t>
            </w:r>
          </w:p>
        </w:tc>
      </w:tr>
      <w:tr w:rsidR="00D27AAB" w:rsidRPr="00D27AAB" w14:paraId="53EE6F2C" w14:textId="77777777" w:rsidTr="00ED2EC5">
        <w:trPr>
          <w:trHeight w:val="276"/>
        </w:trPr>
        <w:tc>
          <w:tcPr>
            <w:tcW w:w="673" w:type="dxa"/>
            <w:vMerge/>
            <w:tcBorders>
              <w:top w:val="nil"/>
              <w:left w:val="single" w:sz="4" w:space="0" w:color="auto"/>
              <w:bottom w:val="single" w:sz="4" w:space="0" w:color="000000"/>
              <w:right w:val="single" w:sz="4" w:space="0" w:color="auto"/>
            </w:tcBorders>
            <w:vAlign w:val="center"/>
            <w:hideMark/>
          </w:tcPr>
          <w:p w14:paraId="761AC0EE" w14:textId="77777777" w:rsidR="00D27AAB" w:rsidRPr="00D27AAB" w:rsidRDefault="00D27AAB" w:rsidP="00D27AAB">
            <w:pPr>
              <w:rPr>
                <w:b/>
                <w:bCs/>
                <w:sz w:val="24"/>
                <w:szCs w:val="24"/>
              </w:rPr>
            </w:pPr>
          </w:p>
        </w:tc>
        <w:tc>
          <w:tcPr>
            <w:tcW w:w="2030" w:type="dxa"/>
            <w:vMerge/>
            <w:tcBorders>
              <w:top w:val="nil"/>
              <w:left w:val="single" w:sz="4" w:space="0" w:color="auto"/>
              <w:bottom w:val="single" w:sz="4" w:space="0" w:color="000000"/>
              <w:right w:val="single" w:sz="4" w:space="0" w:color="auto"/>
            </w:tcBorders>
            <w:vAlign w:val="center"/>
            <w:hideMark/>
          </w:tcPr>
          <w:p w14:paraId="7B6861AB" w14:textId="77777777" w:rsidR="00D27AAB" w:rsidRPr="00D27AAB" w:rsidRDefault="00D27AAB" w:rsidP="00D27AAB">
            <w:pPr>
              <w:rPr>
                <w:rFonts w:ascii="Calibri" w:hAnsi="Calibri" w:cs="Calibri"/>
                <w:b/>
                <w:bCs/>
                <w:sz w:val="24"/>
                <w:szCs w:val="24"/>
              </w:rPr>
            </w:pPr>
          </w:p>
        </w:tc>
        <w:tc>
          <w:tcPr>
            <w:tcW w:w="6502" w:type="dxa"/>
            <w:vMerge/>
            <w:tcBorders>
              <w:top w:val="nil"/>
              <w:left w:val="single" w:sz="4" w:space="0" w:color="auto"/>
              <w:bottom w:val="nil"/>
              <w:right w:val="single" w:sz="4" w:space="0" w:color="auto"/>
            </w:tcBorders>
            <w:vAlign w:val="center"/>
            <w:hideMark/>
          </w:tcPr>
          <w:p w14:paraId="6E77DD05" w14:textId="77777777" w:rsidR="00D27AAB" w:rsidRPr="00D27AAB" w:rsidRDefault="00D27AAB" w:rsidP="00D27AAB">
            <w:pPr>
              <w:rPr>
                <w:b/>
                <w:bCs/>
                <w:sz w:val="24"/>
                <w:szCs w:val="24"/>
              </w:rPr>
            </w:pPr>
          </w:p>
        </w:tc>
        <w:tc>
          <w:tcPr>
            <w:tcW w:w="813" w:type="dxa"/>
            <w:vMerge/>
            <w:tcBorders>
              <w:top w:val="nil"/>
              <w:left w:val="single" w:sz="4" w:space="0" w:color="auto"/>
              <w:bottom w:val="nil"/>
              <w:right w:val="single" w:sz="4" w:space="0" w:color="auto"/>
            </w:tcBorders>
            <w:vAlign w:val="center"/>
            <w:hideMark/>
          </w:tcPr>
          <w:p w14:paraId="07670B6C" w14:textId="77777777" w:rsidR="00D27AAB" w:rsidRPr="00D27AAB" w:rsidRDefault="00D27AAB" w:rsidP="00D27AAB">
            <w:pPr>
              <w:rPr>
                <w:rFonts w:ascii="Calibri" w:hAnsi="Calibri" w:cs="Calibri"/>
                <w:b/>
                <w:bCs/>
                <w:sz w:val="24"/>
                <w:szCs w:val="24"/>
              </w:rPr>
            </w:pPr>
          </w:p>
        </w:tc>
        <w:tc>
          <w:tcPr>
            <w:tcW w:w="1140" w:type="dxa"/>
            <w:vMerge/>
            <w:tcBorders>
              <w:top w:val="nil"/>
              <w:left w:val="single" w:sz="4" w:space="0" w:color="auto"/>
              <w:bottom w:val="nil"/>
              <w:right w:val="single" w:sz="4" w:space="0" w:color="auto"/>
            </w:tcBorders>
            <w:vAlign w:val="center"/>
            <w:hideMark/>
          </w:tcPr>
          <w:p w14:paraId="172DD26D" w14:textId="77777777" w:rsidR="00D27AAB" w:rsidRPr="00D27AAB" w:rsidRDefault="00D27AAB" w:rsidP="00D27AAB">
            <w:pPr>
              <w:rPr>
                <w:rFonts w:ascii="Calibri" w:hAnsi="Calibri" w:cs="Calibri"/>
                <w:b/>
                <w:bCs/>
                <w:sz w:val="24"/>
                <w:szCs w:val="24"/>
              </w:rPr>
            </w:pPr>
          </w:p>
        </w:tc>
      </w:tr>
      <w:tr w:rsidR="00D27AAB" w:rsidRPr="00D27AAB" w14:paraId="19DD0F1A" w14:textId="77777777" w:rsidTr="002E54F3">
        <w:trPr>
          <w:trHeight w:val="737"/>
        </w:trPr>
        <w:tc>
          <w:tcPr>
            <w:tcW w:w="673" w:type="dxa"/>
            <w:tcBorders>
              <w:top w:val="nil"/>
              <w:left w:val="single" w:sz="4" w:space="0" w:color="auto"/>
              <w:bottom w:val="single" w:sz="4" w:space="0" w:color="auto"/>
              <w:right w:val="nil"/>
            </w:tcBorders>
            <w:shd w:val="clear" w:color="auto" w:fill="auto"/>
            <w:vAlign w:val="center"/>
            <w:hideMark/>
          </w:tcPr>
          <w:p w14:paraId="7D2BC11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w:t>
            </w:r>
          </w:p>
        </w:tc>
        <w:tc>
          <w:tcPr>
            <w:tcW w:w="2030" w:type="dxa"/>
            <w:tcBorders>
              <w:top w:val="nil"/>
              <w:left w:val="single" w:sz="4" w:space="0" w:color="auto"/>
              <w:bottom w:val="single" w:sz="4" w:space="0" w:color="auto"/>
              <w:right w:val="nil"/>
            </w:tcBorders>
            <w:shd w:val="clear" w:color="auto" w:fill="auto"/>
            <w:vAlign w:val="center"/>
            <w:hideMark/>
          </w:tcPr>
          <w:p w14:paraId="129AEACB"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Electric Wire/Cable</w:t>
            </w:r>
          </w:p>
        </w:tc>
        <w:tc>
          <w:tcPr>
            <w:tcW w:w="65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2E2F02"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Providing and Laying wiring of 2/3 pin 5 Amp plug in 3/.029 PVC insulated, Electric points, PVC Ducts/ Conduit, cable/Wire 3/029 etc. complete.</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72CE4195"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Job</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6DB6D382"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18</w:t>
            </w:r>
          </w:p>
        </w:tc>
      </w:tr>
      <w:tr w:rsidR="00D27AAB" w:rsidRPr="00D27AAB" w14:paraId="2707600C" w14:textId="77777777" w:rsidTr="002E54F3">
        <w:trPr>
          <w:trHeight w:val="395"/>
        </w:trPr>
        <w:tc>
          <w:tcPr>
            <w:tcW w:w="673" w:type="dxa"/>
            <w:tcBorders>
              <w:top w:val="nil"/>
              <w:left w:val="single" w:sz="4" w:space="0" w:color="auto"/>
              <w:bottom w:val="single" w:sz="4" w:space="0" w:color="auto"/>
              <w:right w:val="nil"/>
            </w:tcBorders>
            <w:shd w:val="clear" w:color="auto" w:fill="auto"/>
            <w:vAlign w:val="center"/>
            <w:hideMark/>
          </w:tcPr>
          <w:p w14:paraId="5099091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w:t>
            </w:r>
          </w:p>
        </w:tc>
        <w:tc>
          <w:tcPr>
            <w:tcW w:w="2030" w:type="dxa"/>
            <w:tcBorders>
              <w:top w:val="nil"/>
              <w:left w:val="single" w:sz="4" w:space="0" w:color="auto"/>
              <w:bottom w:val="single" w:sz="4" w:space="0" w:color="auto"/>
              <w:right w:val="nil"/>
            </w:tcBorders>
            <w:shd w:val="clear" w:color="auto" w:fill="auto"/>
            <w:vAlign w:val="center"/>
            <w:hideMark/>
          </w:tcPr>
          <w:p w14:paraId="19FDF35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LED Light</w:t>
            </w:r>
          </w:p>
        </w:tc>
        <w:tc>
          <w:tcPr>
            <w:tcW w:w="6502" w:type="dxa"/>
            <w:tcBorders>
              <w:top w:val="nil"/>
              <w:left w:val="single" w:sz="4" w:space="0" w:color="auto"/>
              <w:bottom w:val="single" w:sz="4" w:space="0" w:color="auto"/>
              <w:right w:val="single" w:sz="4" w:space="0" w:color="auto"/>
            </w:tcBorders>
            <w:shd w:val="clear" w:color="000000" w:fill="FFFFFF"/>
            <w:vAlign w:val="center"/>
            <w:hideMark/>
          </w:tcPr>
          <w:p w14:paraId="3E6C6D5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Providing and Fixing LED lights of 9-12 watts of best quality </w:t>
            </w:r>
          </w:p>
        </w:tc>
        <w:tc>
          <w:tcPr>
            <w:tcW w:w="813" w:type="dxa"/>
            <w:tcBorders>
              <w:top w:val="nil"/>
              <w:left w:val="nil"/>
              <w:bottom w:val="single" w:sz="4" w:space="0" w:color="auto"/>
              <w:right w:val="single" w:sz="4" w:space="0" w:color="auto"/>
            </w:tcBorders>
            <w:shd w:val="clear" w:color="auto" w:fill="auto"/>
            <w:vAlign w:val="center"/>
            <w:hideMark/>
          </w:tcPr>
          <w:p w14:paraId="60AAEF81"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18B3065A"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29</w:t>
            </w:r>
          </w:p>
        </w:tc>
      </w:tr>
      <w:tr w:rsidR="00D27AAB" w:rsidRPr="00D27AAB" w14:paraId="79F1BE67" w14:textId="77777777" w:rsidTr="002E54F3">
        <w:trPr>
          <w:trHeight w:val="440"/>
        </w:trPr>
        <w:tc>
          <w:tcPr>
            <w:tcW w:w="673" w:type="dxa"/>
            <w:tcBorders>
              <w:top w:val="nil"/>
              <w:left w:val="single" w:sz="4" w:space="0" w:color="auto"/>
              <w:bottom w:val="single" w:sz="4" w:space="0" w:color="auto"/>
              <w:right w:val="nil"/>
            </w:tcBorders>
            <w:shd w:val="clear" w:color="auto" w:fill="auto"/>
            <w:vAlign w:val="center"/>
            <w:hideMark/>
          </w:tcPr>
          <w:p w14:paraId="60FC6C6C"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3</w:t>
            </w:r>
          </w:p>
        </w:tc>
        <w:tc>
          <w:tcPr>
            <w:tcW w:w="2030" w:type="dxa"/>
            <w:tcBorders>
              <w:top w:val="nil"/>
              <w:left w:val="single" w:sz="4" w:space="0" w:color="auto"/>
              <w:bottom w:val="single" w:sz="4" w:space="0" w:color="auto"/>
              <w:right w:val="nil"/>
            </w:tcBorders>
            <w:shd w:val="clear" w:color="auto" w:fill="auto"/>
            <w:vAlign w:val="center"/>
            <w:hideMark/>
          </w:tcPr>
          <w:p w14:paraId="4ED850B0"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Switch board.</w:t>
            </w:r>
          </w:p>
        </w:tc>
        <w:tc>
          <w:tcPr>
            <w:tcW w:w="6502" w:type="dxa"/>
            <w:tcBorders>
              <w:top w:val="nil"/>
              <w:left w:val="single" w:sz="4" w:space="0" w:color="auto"/>
              <w:bottom w:val="single" w:sz="4" w:space="0" w:color="auto"/>
              <w:right w:val="single" w:sz="4" w:space="0" w:color="auto"/>
            </w:tcBorders>
            <w:shd w:val="clear" w:color="000000" w:fill="FFFFFF"/>
            <w:vAlign w:val="center"/>
            <w:hideMark/>
          </w:tcPr>
          <w:p w14:paraId="5B9C4787"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Providing and fixing good quality local made switch board.</w:t>
            </w:r>
          </w:p>
        </w:tc>
        <w:tc>
          <w:tcPr>
            <w:tcW w:w="813" w:type="dxa"/>
            <w:tcBorders>
              <w:top w:val="nil"/>
              <w:left w:val="nil"/>
              <w:bottom w:val="single" w:sz="4" w:space="0" w:color="auto"/>
              <w:right w:val="single" w:sz="4" w:space="0" w:color="auto"/>
            </w:tcBorders>
            <w:shd w:val="clear" w:color="auto" w:fill="auto"/>
            <w:vAlign w:val="center"/>
            <w:hideMark/>
          </w:tcPr>
          <w:p w14:paraId="1570ECD9"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283AFC67"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18</w:t>
            </w:r>
          </w:p>
        </w:tc>
      </w:tr>
      <w:tr w:rsidR="00D27AAB" w:rsidRPr="00D27AAB" w14:paraId="095506ED" w14:textId="77777777" w:rsidTr="009F5175">
        <w:trPr>
          <w:trHeight w:val="378"/>
        </w:trPr>
        <w:tc>
          <w:tcPr>
            <w:tcW w:w="673" w:type="dxa"/>
            <w:tcBorders>
              <w:top w:val="nil"/>
              <w:left w:val="single" w:sz="4" w:space="0" w:color="auto"/>
              <w:bottom w:val="single" w:sz="4" w:space="0" w:color="auto"/>
              <w:right w:val="single" w:sz="4" w:space="0" w:color="auto"/>
            </w:tcBorders>
            <w:shd w:val="clear" w:color="000000" w:fill="99CCFF"/>
            <w:vAlign w:val="center"/>
            <w:hideMark/>
          </w:tcPr>
          <w:p w14:paraId="512D74D8"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C</w:t>
            </w:r>
          </w:p>
        </w:tc>
        <w:tc>
          <w:tcPr>
            <w:tcW w:w="10487" w:type="dxa"/>
            <w:gridSpan w:val="4"/>
            <w:tcBorders>
              <w:top w:val="single" w:sz="4" w:space="0" w:color="auto"/>
              <w:left w:val="nil"/>
              <w:bottom w:val="single" w:sz="4" w:space="0" w:color="auto"/>
              <w:right w:val="single" w:sz="4" w:space="0" w:color="auto"/>
            </w:tcBorders>
            <w:shd w:val="clear" w:color="000000" w:fill="99CCFF"/>
            <w:vAlign w:val="center"/>
            <w:hideMark/>
          </w:tcPr>
          <w:p w14:paraId="57E86419" w14:textId="77777777" w:rsidR="00D27AAB" w:rsidRPr="00D27AAB" w:rsidRDefault="00D27AAB" w:rsidP="00D27AAB">
            <w:pPr>
              <w:jc w:val="center"/>
              <w:rPr>
                <w:rFonts w:ascii="Arial" w:hAnsi="Arial" w:cs="Arial"/>
                <w:b/>
                <w:bCs/>
                <w:sz w:val="36"/>
                <w:szCs w:val="36"/>
              </w:rPr>
            </w:pPr>
            <w:r w:rsidRPr="00D27AAB">
              <w:rPr>
                <w:rFonts w:ascii="Arial" w:hAnsi="Arial" w:cs="Arial"/>
                <w:b/>
                <w:bCs/>
                <w:sz w:val="36"/>
                <w:szCs w:val="36"/>
              </w:rPr>
              <w:t>Sanitary/Plumbing</w:t>
            </w:r>
          </w:p>
        </w:tc>
      </w:tr>
      <w:tr w:rsidR="00D27AAB" w:rsidRPr="00D27AAB" w14:paraId="115A60E4" w14:textId="77777777" w:rsidTr="00ED2EC5">
        <w:trPr>
          <w:trHeight w:val="276"/>
        </w:trPr>
        <w:tc>
          <w:tcPr>
            <w:tcW w:w="673" w:type="dxa"/>
            <w:vMerge w:val="restart"/>
            <w:tcBorders>
              <w:top w:val="nil"/>
              <w:left w:val="single" w:sz="4" w:space="0" w:color="auto"/>
              <w:bottom w:val="nil"/>
              <w:right w:val="single" w:sz="4" w:space="0" w:color="auto"/>
            </w:tcBorders>
            <w:shd w:val="clear" w:color="auto" w:fill="auto"/>
            <w:vAlign w:val="center"/>
            <w:hideMark/>
          </w:tcPr>
          <w:p w14:paraId="1DF75E88" w14:textId="77777777" w:rsidR="00D27AAB" w:rsidRPr="00D27AAB" w:rsidRDefault="00D27AAB" w:rsidP="00D27AAB">
            <w:pPr>
              <w:jc w:val="center"/>
              <w:rPr>
                <w:b/>
                <w:bCs/>
                <w:sz w:val="24"/>
                <w:szCs w:val="24"/>
              </w:rPr>
            </w:pPr>
            <w:r w:rsidRPr="00D27AAB">
              <w:rPr>
                <w:b/>
                <w:bCs/>
                <w:sz w:val="24"/>
                <w:szCs w:val="24"/>
              </w:rPr>
              <w:t>S/N</w:t>
            </w:r>
          </w:p>
        </w:tc>
        <w:tc>
          <w:tcPr>
            <w:tcW w:w="2030" w:type="dxa"/>
            <w:vMerge w:val="restart"/>
            <w:tcBorders>
              <w:top w:val="nil"/>
              <w:left w:val="single" w:sz="4" w:space="0" w:color="auto"/>
              <w:bottom w:val="single" w:sz="4" w:space="0" w:color="000000"/>
              <w:right w:val="single" w:sz="4" w:space="0" w:color="auto"/>
            </w:tcBorders>
            <w:shd w:val="clear" w:color="auto" w:fill="auto"/>
            <w:vAlign w:val="center"/>
            <w:hideMark/>
          </w:tcPr>
          <w:p w14:paraId="35F2563B" w14:textId="77777777" w:rsidR="00D27AAB" w:rsidRPr="00D27AAB" w:rsidRDefault="00D27AAB" w:rsidP="00D27AAB">
            <w:pPr>
              <w:jc w:val="center"/>
              <w:rPr>
                <w:b/>
                <w:bCs/>
                <w:sz w:val="24"/>
                <w:szCs w:val="24"/>
              </w:rPr>
            </w:pPr>
            <w:r w:rsidRPr="00D27AAB">
              <w:rPr>
                <w:b/>
                <w:bCs/>
                <w:sz w:val="24"/>
                <w:szCs w:val="24"/>
              </w:rPr>
              <w:t> </w:t>
            </w:r>
          </w:p>
        </w:tc>
        <w:tc>
          <w:tcPr>
            <w:tcW w:w="6502" w:type="dxa"/>
            <w:vMerge w:val="restart"/>
            <w:tcBorders>
              <w:top w:val="nil"/>
              <w:left w:val="single" w:sz="4" w:space="0" w:color="auto"/>
              <w:bottom w:val="nil"/>
              <w:right w:val="single" w:sz="4" w:space="0" w:color="auto"/>
            </w:tcBorders>
            <w:shd w:val="clear" w:color="auto" w:fill="auto"/>
            <w:vAlign w:val="center"/>
            <w:hideMark/>
          </w:tcPr>
          <w:p w14:paraId="2CE2F292" w14:textId="77777777" w:rsidR="00D27AAB" w:rsidRPr="00D27AAB" w:rsidRDefault="00D27AAB" w:rsidP="00D27AAB">
            <w:pPr>
              <w:jc w:val="center"/>
              <w:rPr>
                <w:b/>
                <w:bCs/>
                <w:sz w:val="24"/>
                <w:szCs w:val="24"/>
              </w:rPr>
            </w:pPr>
            <w:r w:rsidRPr="00D27AAB">
              <w:rPr>
                <w:b/>
                <w:bCs/>
                <w:sz w:val="24"/>
                <w:szCs w:val="24"/>
              </w:rPr>
              <w:t>Activities</w:t>
            </w:r>
          </w:p>
        </w:tc>
        <w:tc>
          <w:tcPr>
            <w:tcW w:w="813" w:type="dxa"/>
            <w:vMerge w:val="restart"/>
            <w:tcBorders>
              <w:top w:val="nil"/>
              <w:left w:val="single" w:sz="4" w:space="0" w:color="auto"/>
              <w:bottom w:val="nil"/>
              <w:right w:val="single" w:sz="4" w:space="0" w:color="auto"/>
            </w:tcBorders>
            <w:shd w:val="clear" w:color="auto" w:fill="auto"/>
            <w:vAlign w:val="center"/>
            <w:hideMark/>
          </w:tcPr>
          <w:p w14:paraId="19809C6A" w14:textId="77777777" w:rsidR="00D27AAB" w:rsidRPr="00D27AAB" w:rsidRDefault="00D27AAB" w:rsidP="00D27AAB">
            <w:pPr>
              <w:jc w:val="center"/>
              <w:rPr>
                <w:b/>
                <w:bCs/>
                <w:sz w:val="24"/>
                <w:szCs w:val="24"/>
              </w:rPr>
            </w:pPr>
            <w:r w:rsidRPr="00D27AAB">
              <w:rPr>
                <w:b/>
                <w:bCs/>
                <w:sz w:val="24"/>
                <w:szCs w:val="24"/>
              </w:rPr>
              <w:t>Unit</w:t>
            </w:r>
          </w:p>
        </w:tc>
        <w:tc>
          <w:tcPr>
            <w:tcW w:w="1140" w:type="dxa"/>
            <w:vMerge w:val="restart"/>
            <w:tcBorders>
              <w:top w:val="nil"/>
              <w:left w:val="single" w:sz="4" w:space="0" w:color="auto"/>
              <w:bottom w:val="nil"/>
              <w:right w:val="single" w:sz="4" w:space="0" w:color="auto"/>
            </w:tcBorders>
            <w:shd w:val="clear" w:color="auto" w:fill="auto"/>
            <w:vAlign w:val="center"/>
            <w:hideMark/>
          </w:tcPr>
          <w:p w14:paraId="75FD4C05" w14:textId="77777777" w:rsidR="00D27AAB" w:rsidRPr="00D27AAB" w:rsidRDefault="00D27AAB" w:rsidP="00D27AAB">
            <w:pPr>
              <w:jc w:val="center"/>
              <w:rPr>
                <w:b/>
                <w:bCs/>
                <w:sz w:val="24"/>
                <w:szCs w:val="24"/>
              </w:rPr>
            </w:pPr>
            <w:r w:rsidRPr="00D27AAB">
              <w:rPr>
                <w:b/>
                <w:bCs/>
                <w:sz w:val="24"/>
                <w:szCs w:val="24"/>
              </w:rPr>
              <w:t>Quantity</w:t>
            </w:r>
          </w:p>
        </w:tc>
      </w:tr>
      <w:tr w:rsidR="00D27AAB" w:rsidRPr="00D27AAB" w14:paraId="418E48AA" w14:textId="77777777" w:rsidTr="00ED2EC5">
        <w:trPr>
          <w:trHeight w:val="276"/>
        </w:trPr>
        <w:tc>
          <w:tcPr>
            <w:tcW w:w="673" w:type="dxa"/>
            <w:vMerge/>
            <w:tcBorders>
              <w:top w:val="nil"/>
              <w:left w:val="single" w:sz="4" w:space="0" w:color="auto"/>
              <w:bottom w:val="nil"/>
              <w:right w:val="single" w:sz="4" w:space="0" w:color="auto"/>
            </w:tcBorders>
            <w:vAlign w:val="center"/>
            <w:hideMark/>
          </w:tcPr>
          <w:p w14:paraId="5343D515" w14:textId="77777777" w:rsidR="00D27AAB" w:rsidRPr="00D27AAB" w:rsidRDefault="00D27AAB" w:rsidP="00D27AAB">
            <w:pPr>
              <w:rPr>
                <w:b/>
                <w:bCs/>
                <w:sz w:val="24"/>
                <w:szCs w:val="24"/>
              </w:rPr>
            </w:pPr>
          </w:p>
        </w:tc>
        <w:tc>
          <w:tcPr>
            <w:tcW w:w="2030" w:type="dxa"/>
            <w:vMerge/>
            <w:tcBorders>
              <w:top w:val="nil"/>
              <w:left w:val="single" w:sz="4" w:space="0" w:color="auto"/>
              <w:bottom w:val="single" w:sz="4" w:space="0" w:color="000000"/>
              <w:right w:val="single" w:sz="4" w:space="0" w:color="auto"/>
            </w:tcBorders>
            <w:vAlign w:val="center"/>
            <w:hideMark/>
          </w:tcPr>
          <w:p w14:paraId="6C5260B1" w14:textId="77777777" w:rsidR="00D27AAB" w:rsidRPr="00D27AAB" w:rsidRDefault="00D27AAB" w:rsidP="00D27AAB">
            <w:pPr>
              <w:rPr>
                <w:b/>
                <w:bCs/>
                <w:sz w:val="24"/>
                <w:szCs w:val="24"/>
              </w:rPr>
            </w:pPr>
          </w:p>
        </w:tc>
        <w:tc>
          <w:tcPr>
            <w:tcW w:w="6502" w:type="dxa"/>
            <w:vMerge/>
            <w:tcBorders>
              <w:top w:val="nil"/>
              <w:left w:val="single" w:sz="4" w:space="0" w:color="auto"/>
              <w:bottom w:val="nil"/>
              <w:right w:val="single" w:sz="4" w:space="0" w:color="auto"/>
            </w:tcBorders>
            <w:vAlign w:val="center"/>
            <w:hideMark/>
          </w:tcPr>
          <w:p w14:paraId="2F544CE1" w14:textId="77777777" w:rsidR="00D27AAB" w:rsidRPr="00D27AAB" w:rsidRDefault="00D27AAB" w:rsidP="00D27AAB">
            <w:pPr>
              <w:rPr>
                <w:b/>
                <w:bCs/>
                <w:sz w:val="24"/>
                <w:szCs w:val="24"/>
              </w:rPr>
            </w:pPr>
          </w:p>
        </w:tc>
        <w:tc>
          <w:tcPr>
            <w:tcW w:w="813" w:type="dxa"/>
            <w:vMerge/>
            <w:tcBorders>
              <w:top w:val="nil"/>
              <w:left w:val="single" w:sz="4" w:space="0" w:color="auto"/>
              <w:bottom w:val="nil"/>
              <w:right w:val="single" w:sz="4" w:space="0" w:color="auto"/>
            </w:tcBorders>
            <w:vAlign w:val="center"/>
            <w:hideMark/>
          </w:tcPr>
          <w:p w14:paraId="501620D7" w14:textId="77777777" w:rsidR="00D27AAB" w:rsidRPr="00D27AAB" w:rsidRDefault="00D27AAB" w:rsidP="00D27AAB">
            <w:pPr>
              <w:rPr>
                <w:b/>
                <w:bCs/>
                <w:sz w:val="24"/>
                <w:szCs w:val="24"/>
              </w:rPr>
            </w:pPr>
          </w:p>
        </w:tc>
        <w:tc>
          <w:tcPr>
            <w:tcW w:w="1140" w:type="dxa"/>
            <w:vMerge/>
            <w:tcBorders>
              <w:top w:val="nil"/>
              <w:left w:val="single" w:sz="4" w:space="0" w:color="auto"/>
              <w:bottom w:val="nil"/>
              <w:right w:val="single" w:sz="4" w:space="0" w:color="auto"/>
            </w:tcBorders>
            <w:vAlign w:val="center"/>
            <w:hideMark/>
          </w:tcPr>
          <w:p w14:paraId="7BF6AE6B" w14:textId="77777777" w:rsidR="00D27AAB" w:rsidRPr="00D27AAB" w:rsidRDefault="00D27AAB" w:rsidP="00D27AAB">
            <w:pPr>
              <w:rPr>
                <w:b/>
                <w:bCs/>
                <w:sz w:val="24"/>
                <w:szCs w:val="24"/>
              </w:rPr>
            </w:pPr>
          </w:p>
        </w:tc>
      </w:tr>
      <w:tr w:rsidR="00D27AAB" w:rsidRPr="00D27AAB" w14:paraId="619BF7C7" w14:textId="77777777" w:rsidTr="00ED2EC5">
        <w:trPr>
          <w:trHeight w:val="122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67D19"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w:t>
            </w:r>
          </w:p>
        </w:tc>
        <w:tc>
          <w:tcPr>
            <w:tcW w:w="2030" w:type="dxa"/>
            <w:tcBorders>
              <w:top w:val="nil"/>
              <w:left w:val="nil"/>
              <w:bottom w:val="single" w:sz="4" w:space="0" w:color="auto"/>
              <w:right w:val="single" w:sz="4" w:space="0" w:color="auto"/>
            </w:tcBorders>
            <w:shd w:val="clear" w:color="auto" w:fill="auto"/>
            <w:vAlign w:val="center"/>
            <w:hideMark/>
          </w:tcPr>
          <w:p w14:paraId="6479EBAA"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HDPE Pipe</w:t>
            </w:r>
          </w:p>
        </w:tc>
        <w:tc>
          <w:tcPr>
            <w:tcW w:w="6502" w:type="dxa"/>
            <w:tcBorders>
              <w:top w:val="single" w:sz="4" w:space="0" w:color="auto"/>
              <w:left w:val="nil"/>
              <w:bottom w:val="single" w:sz="4" w:space="0" w:color="auto"/>
              <w:right w:val="single" w:sz="4" w:space="0" w:color="auto"/>
            </w:tcBorders>
            <w:shd w:val="clear" w:color="000000" w:fill="FFFFFF"/>
            <w:vAlign w:val="center"/>
            <w:hideMark/>
          </w:tcPr>
          <w:p w14:paraId="3452D2D1"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Supply and fixing HDPE pipe  0.75" mm (0.5") dia (Alpha/Royal PN 10) including nipples, socket, control valves and necessary accessories, Complete work in all aspects</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686E71A4"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Rft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700A98FC" w14:textId="77777777" w:rsidR="00D27AAB" w:rsidRPr="00251375" w:rsidRDefault="00D27AAB" w:rsidP="00FD2B89">
            <w:pPr>
              <w:jc w:val="center"/>
              <w:rPr>
                <w:rFonts w:ascii="Calibri" w:hAnsi="Calibri" w:cs="Calibri"/>
                <w:sz w:val="24"/>
                <w:szCs w:val="24"/>
              </w:rPr>
            </w:pPr>
            <w:r w:rsidRPr="00251375">
              <w:rPr>
                <w:rFonts w:ascii="Calibri" w:hAnsi="Calibri" w:cs="Calibri"/>
                <w:sz w:val="24"/>
                <w:szCs w:val="24"/>
              </w:rPr>
              <w:t>1570</w:t>
            </w:r>
          </w:p>
        </w:tc>
      </w:tr>
      <w:tr w:rsidR="00D27AAB" w:rsidRPr="00D27AAB" w14:paraId="50DB5B9F" w14:textId="77777777" w:rsidTr="009F5175">
        <w:trPr>
          <w:trHeight w:val="244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D6D6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lastRenderedPageBreak/>
              <w:t>2</w:t>
            </w:r>
          </w:p>
        </w:tc>
        <w:tc>
          <w:tcPr>
            <w:tcW w:w="2030" w:type="dxa"/>
            <w:tcBorders>
              <w:top w:val="single" w:sz="4" w:space="0" w:color="auto"/>
              <w:left w:val="nil"/>
              <w:bottom w:val="single" w:sz="4" w:space="0" w:color="auto"/>
              <w:right w:val="single" w:sz="4" w:space="0" w:color="auto"/>
            </w:tcBorders>
            <w:shd w:val="clear" w:color="auto" w:fill="auto"/>
            <w:vAlign w:val="center"/>
            <w:hideMark/>
          </w:tcPr>
          <w:p w14:paraId="61DBCA29"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PPR Pipe</w:t>
            </w:r>
          </w:p>
        </w:tc>
        <w:tc>
          <w:tcPr>
            <w:tcW w:w="6502" w:type="dxa"/>
            <w:tcBorders>
              <w:top w:val="single" w:sz="4" w:space="0" w:color="auto"/>
              <w:left w:val="nil"/>
              <w:bottom w:val="single" w:sz="4" w:space="0" w:color="auto"/>
              <w:right w:val="single" w:sz="4" w:space="0" w:color="auto"/>
            </w:tcBorders>
            <w:shd w:val="clear" w:color="000000" w:fill="FFFFFF"/>
            <w:vAlign w:val="center"/>
            <w:hideMark/>
          </w:tcPr>
          <w:p w14:paraId="47E75F62"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Providing, laying cutting, jointing, PPRC pipeline 1/2" dia in walls/trenches with pipes  of approved quality for cold/hot water supply systems including the cost of accessories e.g. Socket, Union, Elbow, Tee, Bend, valves etc.</w:t>
            </w:r>
            <w:r w:rsidRPr="00251375">
              <w:rPr>
                <w:rFonts w:ascii="Calibri" w:hAnsi="Calibri" w:cs="Calibri"/>
                <w:sz w:val="24"/>
                <w:szCs w:val="24"/>
              </w:rPr>
              <w:br/>
              <w:t>Work also includes digging/burying up to 1 feet depth in ground and in walls in all types of soil, soft &amp; hard. Master or equivalent.</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1243204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Rft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343ADA74"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790</w:t>
            </w:r>
          </w:p>
        </w:tc>
      </w:tr>
      <w:tr w:rsidR="00D27AAB" w:rsidRPr="00D27AAB" w14:paraId="3727CFEB" w14:textId="77777777" w:rsidTr="00ED2EC5">
        <w:trPr>
          <w:trHeight w:val="107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A56C78B"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3</w:t>
            </w:r>
          </w:p>
        </w:tc>
        <w:tc>
          <w:tcPr>
            <w:tcW w:w="2030" w:type="dxa"/>
            <w:tcBorders>
              <w:top w:val="nil"/>
              <w:left w:val="nil"/>
              <w:bottom w:val="nil"/>
              <w:right w:val="single" w:sz="4" w:space="0" w:color="auto"/>
            </w:tcBorders>
            <w:shd w:val="clear" w:color="auto" w:fill="auto"/>
            <w:vAlign w:val="center"/>
            <w:hideMark/>
          </w:tcPr>
          <w:p w14:paraId="3E31DEBC"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PVC Pipe</w:t>
            </w:r>
          </w:p>
        </w:tc>
        <w:tc>
          <w:tcPr>
            <w:tcW w:w="6502" w:type="dxa"/>
            <w:tcBorders>
              <w:top w:val="nil"/>
              <w:left w:val="nil"/>
              <w:bottom w:val="nil"/>
              <w:right w:val="single" w:sz="4" w:space="0" w:color="auto"/>
            </w:tcBorders>
            <w:shd w:val="clear" w:color="auto" w:fill="auto"/>
            <w:hideMark/>
          </w:tcPr>
          <w:p w14:paraId="1A3AB7D4" w14:textId="5B060D4D"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Providing and Fixing 4" dia UPVC pipe including all sanitary fittings from WC to </w:t>
            </w:r>
            <w:r w:rsidR="004E5608" w:rsidRPr="00251375">
              <w:rPr>
                <w:rFonts w:ascii="Calibri" w:hAnsi="Calibri" w:cs="Calibri"/>
                <w:sz w:val="24"/>
                <w:szCs w:val="24"/>
              </w:rPr>
              <w:t>Septic</w:t>
            </w:r>
            <w:r w:rsidRPr="00251375">
              <w:rPr>
                <w:rFonts w:ascii="Calibri" w:hAnsi="Calibri" w:cs="Calibri"/>
                <w:sz w:val="24"/>
                <w:szCs w:val="24"/>
              </w:rPr>
              <w:t xml:space="preserve"> Tank </w:t>
            </w:r>
            <w:r w:rsidR="004E5608" w:rsidRPr="00251375">
              <w:rPr>
                <w:rFonts w:ascii="Calibri" w:hAnsi="Calibri" w:cs="Calibri"/>
                <w:sz w:val="24"/>
                <w:szCs w:val="24"/>
              </w:rPr>
              <w:t>for disposal</w:t>
            </w:r>
            <w:r w:rsidRPr="00251375">
              <w:rPr>
                <w:rFonts w:ascii="Calibri" w:hAnsi="Calibri" w:cs="Calibri"/>
                <w:sz w:val="24"/>
                <w:szCs w:val="24"/>
              </w:rPr>
              <w:t xml:space="preserve"> of </w:t>
            </w:r>
            <w:r w:rsidR="004E5608" w:rsidRPr="00251375">
              <w:rPr>
                <w:rFonts w:ascii="Calibri" w:hAnsi="Calibri" w:cs="Calibri"/>
                <w:sz w:val="24"/>
                <w:szCs w:val="24"/>
              </w:rPr>
              <w:t>latrine</w:t>
            </w:r>
            <w:r w:rsidRPr="00251375">
              <w:rPr>
                <w:rFonts w:ascii="Calibri" w:hAnsi="Calibri" w:cs="Calibri"/>
                <w:sz w:val="24"/>
                <w:szCs w:val="24"/>
              </w:rPr>
              <w:t xml:space="preserve"> waste water. Dadex, Master or equivalent-Class.</w:t>
            </w:r>
          </w:p>
        </w:tc>
        <w:tc>
          <w:tcPr>
            <w:tcW w:w="813" w:type="dxa"/>
            <w:tcBorders>
              <w:top w:val="nil"/>
              <w:left w:val="nil"/>
              <w:bottom w:val="nil"/>
              <w:right w:val="single" w:sz="4" w:space="0" w:color="auto"/>
            </w:tcBorders>
            <w:shd w:val="clear" w:color="auto" w:fill="auto"/>
            <w:vAlign w:val="center"/>
            <w:hideMark/>
          </w:tcPr>
          <w:p w14:paraId="59AAF83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Rft</w:t>
            </w:r>
          </w:p>
        </w:tc>
        <w:tc>
          <w:tcPr>
            <w:tcW w:w="1140" w:type="dxa"/>
            <w:tcBorders>
              <w:top w:val="nil"/>
              <w:left w:val="nil"/>
              <w:bottom w:val="nil"/>
              <w:right w:val="single" w:sz="4" w:space="0" w:color="auto"/>
            </w:tcBorders>
            <w:shd w:val="clear" w:color="auto" w:fill="auto"/>
            <w:vAlign w:val="center"/>
            <w:hideMark/>
          </w:tcPr>
          <w:p w14:paraId="0F01124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255</w:t>
            </w:r>
          </w:p>
        </w:tc>
      </w:tr>
      <w:tr w:rsidR="00D27AAB" w:rsidRPr="00D27AAB" w14:paraId="77AAC3ED" w14:textId="77777777" w:rsidTr="00ED2EC5">
        <w:trPr>
          <w:trHeight w:val="122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D6029D7"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4</w:t>
            </w:r>
          </w:p>
        </w:tc>
        <w:tc>
          <w:tcPr>
            <w:tcW w:w="2030" w:type="dxa"/>
            <w:tcBorders>
              <w:top w:val="single" w:sz="4" w:space="0" w:color="auto"/>
              <w:left w:val="nil"/>
              <w:bottom w:val="single" w:sz="4" w:space="0" w:color="auto"/>
              <w:right w:val="single" w:sz="4" w:space="0" w:color="auto"/>
            </w:tcBorders>
            <w:shd w:val="clear" w:color="auto" w:fill="auto"/>
            <w:vAlign w:val="center"/>
            <w:hideMark/>
          </w:tcPr>
          <w:p w14:paraId="3D31CAD0"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PVC Pipe</w:t>
            </w:r>
          </w:p>
        </w:tc>
        <w:tc>
          <w:tcPr>
            <w:tcW w:w="6502" w:type="dxa"/>
            <w:tcBorders>
              <w:top w:val="single" w:sz="4" w:space="0" w:color="auto"/>
              <w:left w:val="nil"/>
              <w:bottom w:val="single" w:sz="4" w:space="0" w:color="auto"/>
              <w:right w:val="single" w:sz="4" w:space="0" w:color="auto"/>
            </w:tcBorders>
            <w:shd w:val="clear" w:color="auto" w:fill="auto"/>
            <w:vAlign w:val="center"/>
            <w:hideMark/>
          </w:tcPr>
          <w:p w14:paraId="3A3E5FC2" w14:textId="332B9776"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Providing and Fixing 3" dia UPVC pipe including all sanitary fittings from WC to </w:t>
            </w:r>
            <w:r w:rsidR="002E54F3" w:rsidRPr="00251375">
              <w:rPr>
                <w:rFonts w:ascii="Calibri" w:hAnsi="Calibri" w:cs="Calibri"/>
                <w:sz w:val="24"/>
                <w:szCs w:val="24"/>
              </w:rPr>
              <w:t>Septic</w:t>
            </w:r>
            <w:r w:rsidRPr="00251375">
              <w:rPr>
                <w:rFonts w:ascii="Calibri" w:hAnsi="Calibri" w:cs="Calibri"/>
                <w:sz w:val="24"/>
                <w:szCs w:val="24"/>
              </w:rPr>
              <w:t xml:space="preserve"> Tank </w:t>
            </w:r>
            <w:r w:rsidR="004E5608" w:rsidRPr="00251375">
              <w:rPr>
                <w:rFonts w:ascii="Calibri" w:hAnsi="Calibri" w:cs="Calibri"/>
                <w:sz w:val="24"/>
                <w:szCs w:val="24"/>
              </w:rPr>
              <w:t>for disposal</w:t>
            </w:r>
            <w:r w:rsidRPr="00251375">
              <w:rPr>
                <w:rFonts w:ascii="Calibri" w:hAnsi="Calibri" w:cs="Calibri"/>
                <w:sz w:val="24"/>
                <w:szCs w:val="24"/>
              </w:rPr>
              <w:t xml:space="preserve"> of </w:t>
            </w:r>
            <w:r w:rsidR="004E5608" w:rsidRPr="00251375">
              <w:rPr>
                <w:rFonts w:ascii="Calibri" w:hAnsi="Calibri" w:cs="Calibri"/>
                <w:sz w:val="24"/>
                <w:szCs w:val="24"/>
              </w:rPr>
              <w:t>latrine</w:t>
            </w:r>
            <w:r w:rsidRPr="00251375">
              <w:rPr>
                <w:rFonts w:ascii="Calibri" w:hAnsi="Calibri" w:cs="Calibri"/>
                <w:sz w:val="24"/>
                <w:szCs w:val="24"/>
              </w:rPr>
              <w:t xml:space="preserve"> waste water. Dadex, Master or equivalent-Class.</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05EC7949"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Rft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5BF596E5"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225</w:t>
            </w:r>
          </w:p>
        </w:tc>
      </w:tr>
      <w:tr w:rsidR="00D27AAB" w:rsidRPr="00D27AAB" w14:paraId="5A02A90C" w14:textId="77777777" w:rsidTr="00ED2EC5">
        <w:trPr>
          <w:trHeight w:val="915"/>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D2B5B2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5</w:t>
            </w:r>
          </w:p>
        </w:tc>
        <w:tc>
          <w:tcPr>
            <w:tcW w:w="2030" w:type="dxa"/>
            <w:tcBorders>
              <w:top w:val="nil"/>
              <w:left w:val="nil"/>
              <w:bottom w:val="single" w:sz="4" w:space="0" w:color="auto"/>
              <w:right w:val="single" w:sz="4" w:space="0" w:color="auto"/>
            </w:tcBorders>
            <w:shd w:val="clear" w:color="auto" w:fill="auto"/>
            <w:vAlign w:val="center"/>
            <w:hideMark/>
          </w:tcPr>
          <w:p w14:paraId="3354AAFB"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Bib Cock</w:t>
            </w:r>
          </w:p>
        </w:tc>
        <w:tc>
          <w:tcPr>
            <w:tcW w:w="6502" w:type="dxa"/>
            <w:tcBorders>
              <w:top w:val="nil"/>
              <w:left w:val="nil"/>
              <w:bottom w:val="single" w:sz="4" w:space="0" w:color="auto"/>
              <w:right w:val="single" w:sz="4" w:space="0" w:color="auto"/>
            </w:tcBorders>
            <w:shd w:val="clear" w:color="auto" w:fill="auto"/>
            <w:vAlign w:val="bottom"/>
            <w:hideMark/>
          </w:tcPr>
          <w:p w14:paraId="5230217F"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Providing and fixing 1/2'' Ф brass stop/bib cock (water taps) of approved quality for toilets (new and existing). Porta, Faisal or Master.</w:t>
            </w:r>
          </w:p>
        </w:tc>
        <w:tc>
          <w:tcPr>
            <w:tcW w:w="813" w:type="dxa"/>
            <w:tcBorders>
              <w:top w:val="nil"/>
              <w:left w:val="nil"/>
              <w:bottom w:val="single" w:sz="4" w:space="0" w:color="auto"/>
              <w:right w:val="single" w:sz="4" w:space="0" w:color="auto"/>
            </w:tcBorders>
            <w:shd w:val="clear" w:color="auto" w:fill="auto"/>
            <w:vAlign w:val="center"/>
            <w:hideMark/>
          </w:tcPr>
          <w:p w14:paraId="1B81D57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5EE6DEEA"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32</w:t>
            </w:r>
          </w:p>
        </w:tc>
      </w:tr>
      <w:tr w:rsidR="00D27AAB" w:rsidRPr="00D27AAB" w14:paraId="03AEEF55" w14:textId="77777777" w:rsidTr="002E54F3">
        <w:trPr>
          <w:trHeight w:val="2132"/>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331C1CBC"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6</w:t>
            </w:r>
          </w:p>
        </w:tc>
        <w:tc>
          <w:tcPr>
            <w:tcW w:w="2030" w:type="dxa"/>
            <w:tcBorders>
              <w:top w:val="nil"/>
              <w:left w:val="nil"/>
              <w:bottom w:val="single" w:sz="4" w:space="0" w:color="auto"/>
              <w:right w:val="single" w:sz="4" w:space="0" w:color="auto"/>
            </w:tcBorders>
            <w:shd w:val="clear" w:color="auto" w:fill="auto"/>
            <w:vAlign w:val="center"/>
            <w:hideMark/>
          </w:tcPr>
          <w:p w14:paraId="588716F0"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Indian WC</w:t>
            </w:r>
          </w:p>
        </w:tc>
        <w:tc>
          <w:tcPr>
            <w:tcW w:w="6502" w:type="dxa"/>
            <w:tcBorders>
              <w:top w:val="nil"/>
              <w:left w:val="nil"/>
              <w:bottom w:val="single" w:sz="4" w:space="0" w:color="auto"/>
              <w:right w:val="single" w:sz="4" w:space="0" w:color="auto"/>
            </w:tcBorders>
            <w:shd w:val="clear" w:color="auto" w:fill="auto"/>
            <w:hideMark/>
          </w:tcPr>
          <w:p w14:paraId="5187C955" w14:textId="743EED94" w:rsidR="00D27AAB" w:rsidRPr="00251375" w:rsidRDefault="00D27AAB" w:rsidP="004E5608">
            <w:pPr>
              <w:rPr>
                <w:rFonts w:ascii="Calibri" w:hAnsi="Calibri" w:cs="Calibri"/>
                <w:sz w:val="24"/>
                <w:szCs w:val="24"/>
              </w:rPr>
            </w:pPr>
            <w:r w:rsidRPr="00251375">
              <w:rPr>
                <w:rFonts w:ascii="Calibri" w:hAnsi="Calibri" w:cs="Calibri"/>
                <w:sz w:val="24"/>
                <w:szCs w:val="24"/>
              </w:rPr>
              <w:t xml:space="preserve">Providing and fitting glazed earthen ware water closet (WC), squatter type (Orissa pattern) combined with foot rest, medium size, including fixing 1/2'' Ф Tee cock with supply pipe for flush tank, J-pipe for WC, flush tank, P-Trap, standard size, 2'' Ø UPVC pipes as vent pipe of toilet with fly screening head/cap, socket, elbow, Reducer as required for fittings of approved quality. Complete in all aspects. white in </w:t>
            </w:r>
            <w:r w:rsidR="004E5608" w:rsidRPr="00251375">
              <w:rPr>
                <w:rFonts w:ascii="Calibri" w:hAnsi="Calibri" w:cs="Calibri"/>
                <w:sz w:val="24"/>
                <w:szCs w:val="24"/>
              </w:rPr>
              <w:t>color</w:t>
            </w:r>
            <w:r w:rsidRPr="00251375">
              <w:rPr>
                <w:rFonts w:ascii="Calibri" w:hAnsi="Calibri" w:cs="Calibri"/>
                <w:sz w:val="24"/>
                <w:szCs w:val="24"/>
              </w:rPr>
              <w:t xml:space="preserve"> Porta, Faisal or Master. </w:t>
            </w:r>
          </w:p>
        </w:tc>
        <w:tc>
          <w:tcPr>
            <w:tcW w:w="813" w:type="dxa"/>
            <w:tcBorders>
              <w:top w:val="nil"/>
              <w:left w:val="nil"/>
              <w:bottom w:val="single" w:sz="4" w:space="0" w:color="auto"/>
              <w:right w:val="single" w:sz="4" w:space="0" w:color="auto"/>
            </w:tcBorders>
            <w:shd w:val="clear" w:color="auto" w:fill="auto"/>
            <w:vAlign w:val="center"/>
            <w:hideMark/>
          </w:tcPr>
          <w:p w14:paraId="61439B0B"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799FD4AD"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21</w:t>
            </w:r>
          </w:p>
        </w:tc>
      </w:tr>
      <w:tr w:rsidR="00D27AAB" w:rsidRPr="00D27AAB" w14:paraId="34A6DEF7" w14:textId="77777777" w:rsidTr="00ED2EC5">
        <w:trPr>
          <w:trHeight w:val="61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920345E"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7</w:t>
            </w:r>
          </w:p>
        </w:tc>
        <w:tc>
          <w:tcPr>
            <w:tcW w:w="2030" w:type="dxa"/>
            <w:tcBorders>
              <w:top w:val="nil"/>
              <w:left w:val="nil"/>
              <w:bottom w:val="single" w:sz="4" w:space="0" w:color="auto"/>
              <w:right w:val="single" w:sz="4" w:space="0" w:color="auto"/>
            </w:tcBorders>
            <w:shd w:val="clear" w:color="auto" w:fill="auto"/>
            <w:vAlign w:val="center"/>
            <w:hideMark/>
          </w:tcPr>
          <w:p w14:paraId="1385E599"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 Trap</w:t>
            </w:r>
          </w:p>
        </w:tc>
        <w:tc>
          <w:tcPr>
            <w:tcW w:w="6502" w:type="dxa"/>
            <w:tcBorders>
              <w:top w:val="nil"/>
              <w:left w:val="nil"/>
              <w:bottom w:val="single" w:sz="4" w:space="0" w:color="auto"/>
              <w:right w:val="single" w:sz="4" w:space="0" w:color="auto"/>
            </w:tcBorders>
            <w:shd w:val="clear" w:color="auto" w:fill="auto"/>
            <w:vAlign w:val="center"/>
            <w:hideMark/>
          </w:tcPr>
          <w:p w14:paraId="12C5E432"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Providing and Fixing 'P' trap  (Best Quality ceramic)</w:t>
            </w:r>
          </w:p>
        </w:tc>
        <w:tc>
          <w:tcPr>
            <w:tcW w:w="813" w:type="dxa"/>
            <w:tcBorders>
              <w:top w:val="nil"/>
              <w:left w:val="nil"/>
              <w:bottom w:val="single" w:sz="4" w:space="0" w:color="auto"/>
              <w:right w:val="single" w:sz="4" w:space="0" w:color="auto"/>
            </w:tcBorders>
            <w:shd w:val="clear" w:color="auto" w:fill="auto"/>
            <w:vAlign w:val="center"/>
            <w:hideMark/>
          </w:tcPr>
          <w:p w14:paraId="4CCFFBD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61FCA731" w14:textId="77777777" w:rsidR="00D27AAB" w:rsidRPr="00251375" w:rsidRDefault="00D27AAB" w:rsidP="00FD2B89">
            <w:pPr>
              <w:jc w:val="center"/>
              <w:rPr>
                <w:rFonts w:ascii="Calibri" w:hAnsi="Calibri" w:cs="Calibri"/>
                <w:sz w:val="24"/>
                <w:szCs w:val="24"/>
              </w:rPr>
            </w:pPr>
            <w:r w:rsidRPr="00251375">
              <w:rPr>
                <w:rFonts w:ascii="Calibri" w:hAnsi="Calibri" w:cs="Calibri"/>
                <w:sz w:val="24"/>
                <w:szCs w:val="24"/>
              </w:rPr>
              <w:t>24</w:t>
            </w:r>
          </w:p>
        </w:tc>
      </w:tr>
      <w:tr w:rsidR="00D27AAB" w:rsidRPr="00D27AAB" w14:paraId="3B53974E" w14:textId="77777777" w:rsidTr="002E54F3">
        <w:trPr>
          <w:trHeight w:val="2078"/>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00C46D3F"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8</w:t>
            </w:r>
          </w:p>
        </w:tc>
        <w:tc>
          <w:tcPr>
            <w:tcW w:w="2030" w:type="dxa"/>
            <w:tcBorders>
              <w:top w:val="nil"/>
              <w:left w:val="nil"/>
              <w:bottom w:val="single" w:sz="4" w:space="0" w:color="auto"/>
              <w:right w:val="single" w:sz="4" w:space="0" w:color="auto"/>
            </w:tcBorders>
            <w:shd w:val="clear" w:color="auto" w:fill="auto"/>
            <w:vAlign w:val="center"/>
            <w:hideMark/>
          </w:tcPr>
          <w:p w14:paraId="0A9FB041"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Water Tank</w:t>
            </w:r>
          </w:p>
        </w:tc>
        <w:tc>
          <w:tcPr>
            <w:tcW w:w="6502" w:type="dxa"/>
            <w:tcBorders>
              <w:top w:val="nil"/>
              <w:left w:val="nil"/>
              <w:bottom w:val="single" w:sz="4" w:space="0" w:color="auto"/>
              <w:right w:val="single" w:sz="4" w:space="0" w:color="auto"/>
            </w:tcBorders>
            <w:shd w:val="clear" w:color="auto" w:fill="auto"/>
            <w:hideMark/>
          </w:tcPr>
          <w:p w14:paraId="2B396117" w14:textId="77777777" w:rsidR="00D27AAB" w:rsidRPr="00251375" w:rsidRDefault="00D27AAB" w:rsidP="004E5608">
            <w:pPr>
              <w:rPr>
                <w:rFonts w:ascii="Calibri" w:hAnsi="Calibri" w:cs="Calibri"/>
                <w:sz w:val="24"/>
                <w:szCs w:val="24"/>
              </w:rPr>
            </w:pPr>
            <w:r w:rsidRPr="00251375">
              <w:rPr>
                <w:rFonts w:ascii="Calibri" w:hAnsi="Calibri" w:cs="Calibri"/>
                <w:sz w:val="24"/>
                <w:szCs w:val="24"/>
              </w:rPr>
              <w:t xml:space="preserve">Master or Dura Supplying and Fixing Polyethylene Water Tank 300 gallons (Horizontal) made from food grade FDA Certified raw material, 3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813" w:type="dxa"/>
            <w:tcBorders>
              <w:top w:val="nil"/>
              <w:left w:val="nil"/>
              <w:bottom w:val="single" w:sz="4" w:space="0" w:color="auto"/>
              <w:right w:val="single" w:sz="4" w:space="0" w:color="auto"/>
            </w:tcBorders>
            <w:shd w:val="clear" w:color="auto" w:fill="auto"/>
            <w:vAlign w:val="center"/>
            <w:hideMark/>
          </w:tcPr>
          <w:p w14:paraId="534E8C87"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0771FF16"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9.00</w:t>
            </w:r>
          </w:p>
        </w:tc>
      </w:tr>
      <w:tr w:rsidR="00D27AAB" w:rsidRPr="00D27AAB" w14:paraId="50494EB1" w14:textId="77777777" w:rsidTr="00ED2EC5">
        <w:trPr>
          <w:trHeight w:val="610"/>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10E05A8A"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9</w:t>
            </w:r>
          </w:p>
        </w:tc>
        <w:tc>
          <w:tcPr>
            <w:tcW w:w="2030" w:type="dxa"/>
            <w:tcBorders>
              <w:top w:val="nil"/>
              <w:left w:val="nil"/>
              <w:bottom w:val="single" w:sz="4" w:space="0" w:color="auto"/>
              <w:right w:val="single" w:sz="4" w:space="0" w:color="auto"/>
            </w:tcBorders>
            <w:shd w:val="clear" w:color="auto" w:fill="auto"/>
            <w:vAlign w:val="center"/>
            <w:hideMark/>
          </w:tcPr>
          <w:p w14:paraId="09FE136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Floor Truff Jalli</w:t>
            </w:r>
          </w:p>
        </w:tc>
        <w:tc>
          <w:tcPr>
            <w:tcW w:w="6502" w:type="dxa"/>
            <w:tcBorders>
              <w:top w:val="nil"/>
              <w:left w:val="nil"/>
              <w:bottom w:val="single" w:sz="4" w:space="0" w:color="auto"/>
              <w:right w:val="single" w:sz="4" w:space="0" w:color="auto"/>
            </w:tcBorders>
            <w:shd w:val="clear" w:color="auto" w:fill="auto"/>
            <w:vAlign w:val="center"/>
            <w:hideMark/>
          </w:tcPr>
          <w:p w14:paraId="733A79BB"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Supply and Fixing of CP floor Truff Jalli 4"×4" in size. Faisal or Master.</w:t>
            </w:r>
          </w:p>
        </w:tc>
        <w:tc>
          <w:tcPr>
            <w:tcW w:w="813" w:type="dxa"/>
            <w:tcBorders>
              <w:top w:val="nil"/>
              <w:left w:val="nil"/>
              <w:bottom w:val="single" w:sz="4" w:space="0" w:color="auto"/>
              <w:right w:val="single" w:sz="4" w:space="0" w:color="auto"/>
            </w:tcBorders>
            <w:shd w:val="clear" w:color="auto" w:fill="auto"/>
            <w:vAlign w:val="center"/>
            <w:hideMark/>
          </w:tcPr>
          <w:p w14:paraId="255CE0B0"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77248D2F"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24.00</w:t>
            </w:r>
          </w:p>
        </w:tc>
      </w:tr>
      <w:tr w:rsidR="00D27AAB" w:rsidRPr="00D27AAB" w14:paraId="7C683E75" w14:textId="77777777" w:rsidTr="002E54F3">
        <w:trPr>
          <w:trHeight w:val="1088"/>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275CB7A4"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10</w:t>
            </w:r>
          </w:p>
        </w:tc>
        <w:tc>
          <w:tcPr>
            <w:tcW w:w="2030" w:type="dxa"/>
            <w:tcBorders>
              <w:top w:val="nil"/>
              <w:left w:val="nil"/>
              <w:bottom w:val="single" w:sz="4" w:space="0" w:color="auto"/>
              <w:right w:val="single" w:sz="4" w:space="0" w:color="auto"/>
            </w:tcBorders>
            <w:shd w:val="clear" w:color="auto" w:fill="auto"/>
            <w:vAlign w:val="center"/>
            <w:hideMark/>
          </w:tcPr>
          <w:p w14:paraId="2AFDD22A"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 xml:space="preserve"> Steel ventilators</w:t>
            </w:r>
          </w:p>
        </w:tc>
        <w:tc>
          <w:tcPr>
            <w:tcW w:w="6502" w:type="dxa"/>
            <w:tcBorders>
              <w:top w:val="nil"/>
              <w:left w:val="nil"/>
              <w:bottom w:val="single" w:sz="4" w:space="0" w:color="auto"/>
              <w:right w:val="single" w:sz="4" w:space="0" w:color="auto"/>
            </w:tcBorders>
            <w:shd w:val="clear" w:color="auto" w:fill="auto"/>
            <w:hideMark/>
          </w:tcPr>
          <w:p w14:paraId="667468F3" w14:textId="77777777" w:rsidR="00D27AAB" w:rsidRPr="00251375" w:rsidRDefault="00D27AAB" w:rsidP="004E5608">
            <w:pPr>
              <w:rPr>
                <w:rFonts w:ascii="Calibri" w:hAnsi="Calibri" w:cs="Calibri"/>
                <w:sz w:val="24"/>
                <w:szCs w:val="24"/>
              </w:rPr>
            </w:pPr>
            <w:r w:rsidRPr="00251375">
              <w:rPr>
                <w:rFonts w:ascii="Calibri" w:hAnsi="Calibri" w:cs="Calibri"/>
                <w:sz w:val="24"/>
                <w:szCs w:val="24"/>
              </w:rPr>
              <w:t>Providing and fixing 18-20 SWG of steel ventilators of 2'x1' in size using 1''x1'' angle iron frame, including all necessary steel fittings hold fasts and two coats of synthetic enamel paint in addition to one coat of primer/rust proof paint  complete work.</w:t>
            </w:r>
          </w:p>
        </w:tc>
        <w:tc>
          <w:tcPr>
            <w:tcW w:w="813" w:type="dxa"/>
            <w:tcBorders>
              <w:top w:val="nil"/>
              <w:left w:val="nil"/>
              <w:bottom w:val="single" w:sz="4" w:space="0" w:color="auto"/>
              <w:right w:val="single" w:sz="4" w:space="0" w:color="auto"/>
            </w:tcBorders>
            <w:shd w:val="clear" w:color="auto" w:fill="auto"/>
            <w:vAlign w:val="center"/>
            <w:hideMark/>
          </w:tcPr>
          <w:p w14:paraId="1AEB2E5C"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Each</w:t>
            </w:r>
          </w:p>
        </w:tc>
        <w:tc>
          <w:tcPr>
            <w:tcW w:w="1140" w:type="dxa"/>
            <w:tcBorders>
              <w:top w:val="nil"/>
              <w:left w:val="nil"/>
              <w:bottom w:val="single" w:sz="4" w:space="0" w:color="auto"/>
              <w:right w:val="single" w:sz="4" w:space="0" w:color="auto"/>
            </w:tcBorders>
            <w:shd w:val="clear" w:color="auto" w:fill="auto"/>
            <w:vAlign w:val="center"/>
            <w:hideMark/>
          </w:tcPr>
          <w:p w14:paraId="4B5E5178"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21.00</w:t>
            </w:r>
          </w:p>
        </w:tc>
      </w:tr>
      <w:tr w:rsidR="00D27AAB" w:rsidRPr="00D27AAB" w14:paraId="0AFEA424" w14:textId="77777777" w:rsidTr="002E54F3">
        <w:trPr>
          <w:trHeight w:val="431"/>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463114DA"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11</w:t>
            </w:r>
          </w:p>
        </w:tc>
        <w:tc>
          <w:tcPr>
            <w:tcW w:w="2030" w:type="dxa"/>
            <w:tcBorders>
              <w:top w:val="nil"/>
              <w:left w:val="nil"/>
              <w:bottom w:val="single" w:sz="4" w:space="0" w:color="auto"/>
              <w:right w:val="single" w:sz="4" w:space="0" w:color="auto"/>
            </w:tcBorders>
            <w:shd w:val="clear" w:color="auto" w:fill="auto"/>
            <w:hideMark/>
          </w:tcPr>
          <w:p w14:paraId="63F9BCE5"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Donki Pumping missionary</w:t>
            </w:r>
          </w:p>
        </w:tc>
        <w:tc>
          <w:tcPr>
            <w:tcW w:w="6502" w:type="dxa"/>
            <w:tcBorders>
              <w:top w:val="nil"/>
              <w:left w:val="nil"/>
              <w:bottom w:val="single" w:sz="4" w:space="0" w:color="auto"/>
              <w:right w:val="single" w:sz="4" w:space="0" w:color="auto"/>
            </w:tcBorders>
            <w:shd w:val="clear" w:color="auto" w:fill="auto"/>
            <w:hideMark/>
          </w:tcPr>
          <w:p w14:paraId="7ED084E3"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Donki Pumping missionary</w:t>
            </w:r>
          </w:p>
        </w:tc>
        <w:tc>
          <w:tcPr>
            <w:tcW w:w="813" w:type="dxa"/>
            <w:tcBorders>
              <w:top w:val="nil"/>
              <w:left w:val="nil"/>
              <w:bottom w:val="single" w:sz="4" w:space="0" w:color="auto"/>
              <w:right w:val="single" w:sz="4" w:space="0" w:color="auto"/>
            </w:tcBorders>
            <w:shd w:val="clear" w:color="auto" w:fill="auto"/>
            <w:vAlign w:val="center"/>
            <w:hideMark/>
          </w:tcPr>
          <w:p w14:paraId="208707A8"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773D7000"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9.00</w:t>
            </w:r>
          </w:p>
        </w:tc>
      </w:tr>
      <w:tr w:rsidR="00D27AAB" w:rsidRPr="00D27AAB" w14:paraId="51A02A58" w14:textId="77777777" w:rsidTr="00ED2EC5">
        <w:trPr>
          <w:trHeight w:val="892"/>
        </w:trPr>
        <w:tc>
          <w:tcPr>
            <w:tcW w:w="673" w:type="dxa"/>
            <w:tcBorders>
              <w:top w:val="nil"/>
              <w:left w:val="single" w:sz="4" w:space="0" w:color="auto"/>
              <w:bottom w:val="single" w:sz="4" w:space="0" w:color="auto"/>
              <w:right w:val="single" w:sz="4" w:space="0" w:color="auto"/>
            </w:tcBorders>
            <w:shd w:val="clear" w:color="auto" w:fill="auto"/>
            <w:vAlign w:val="center"/>
            <w:hideMark/>
          </w:tcPr>
          <w:p w14:paraId="65EBC188"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12</w:t>
            </w:r>
          </w:p>
        </w:tc>
        <w:tc>
          <w:tcPr>
            <w:tcW w:w="2030" w:type="dxa"/>
            <w:tcBorders>
              <w:top w:val="nil"/>
              <w:left w:val="nil"/>
              <w:bottom w:val="single" w:sz="4" w:space="0" w:color="auto"/>
              <w:right w:val="nil"/>
            </w:tcBorders>
            <w:shd w:val="clear" w:color="auto" w:fill="auto"/>
            <w:vAlign w:val="center"/>
            <w:hideMark/>
          </w:tcPr>
          <w:p w14:paraId="206C710C"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Visibility plate</w:t>
            </w:r>
          </w:p>
        </w:tc>
        <w:tc>
          <w:tcPr>
            <w:tcW w:w="6502" w:type="dxa"/>
            <w:tcBorders>
              <w:top w:val="nil"/>
              <w:left w:val="single" w:sz="4" w:space="0" w:color="auto"/>
              <w:bottom w:val="single" w:sz="4" w:space="0" w:color="auto"/>
              <w:right w:val="single" w:sz="4" w:space="0" w:color="auto"/>
            </w:tcBorders>
            <w:shd w:val="clear" w:color="000000" w:fill="FFFFFF"/>
            <w:hideMark/>
          </w:tcPr>
          <w:p w14:paraId="7B39AFC0" w14:textId="77777777" w:rsidR="00D27AAB" w:rsidRPr="00251375" w:rsidRDefault="00D27AAB" w:rsidP="00D27AAB">
            <w:pPr>
              <w:rPr>
                <w:rFonts w:ascii="Calibri" w:hAnsi="Calibri" w:cs="Calibri"/>
                <w:sz w:val="24"/>
                <w:szCs w:val="24"/>
              </w:rPr>
            </w:pPr>
            <w:r w:rsidRPr="00251375">
              <w:rPr>
                <w:rFonts w:ascii="Calibri" w:hAnsi="Calibri" w:cs="Calibri"/>
                <w:sz w:val="24"/>
                <w:szCs w:val="24"/>
              </w:rPr>
              <w:t>Visibility plates 1.5’X1.5’, 18-20 SWG, stainless steel,  holes for nails  Complete Write up as per instruction of client, including fixing work complete in all aspects</w:t>
            </w:r>
          </w:p>
        </w:tc>
        <w:tc>
          <w:tcPr>
            <w:tcW w:w="813" w:type="dxa"/>
            <w:tcBorders>
              <w:top w:val="nil"/>
              <w:left w:val="nil"/>
              <w:bottom w:val="single" w:sz="4" w:space="0" w:color="auto"/>
              <w:right w:val="single" w:sz="4" w:space="0" w:color="auto"/>
            </w:tcBorders>
            <w:shd w:val="clear" w:color="auto" w:fill="auto"/>
            <w:vAlign w:val="center"/>
            <w:hideMark/>
          </w:tcPr>
          <w:p w14:paraId="6F184325"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No</w:t>
            </w:r>
          </w:p>
        </w:tc>
        <w:tc>
          <w:tcPr>
            <w:tcW w:w="1140" w:type="dxa"/>
            <w:tcBorders>
              <w:top w:val="nil"/>
              <w:left w:val="nil"/>
              <w:bottom w:val="single" w:sz="4" w:space="0" w:color="auto"/>
              <w:right w:val="single" w:sz="4" w:space="0" w:color="auto"/>
            </w:tcBorders>
            <w:shd w:val="clear" w:color="auto" w:fill="auto"/>
            <w:vAlign w:val="center"/>
            <w:hideMark/>
          </w:tcPr>
          <w:p w14:paraId="10D4DFF3" w14:textId="77777777" w:rsidR="00D27AAB" w:rsidRPr="00251375" w:rsidRDefault="00D27AAB" w:rsidP="00D27AAB">
            <w:pPr>
              <w:jc w:val="center"/>
              <w:rPr>
                <w:rFonts w:ascii="Calibri" w:hAnsi="Calibri" w:cs="Calibri"/>
                <w:sz w:val="24"/>
                <w:szCs w:val="24"/>
              </w:rPr>
            </w:pPr>
            <w:r w:rsidRPr="00251375">
              <w:rPr>
                <w:rFonts w:ascii="Calibri" w:hAnsi="Calibri" w:cs="Calibri"/>
                <w:sz w:val="24"/>
                <w:szCs w:val="24"/>
              </w:rPr>
              <w:t>9.00</w:t>
            </w:r>
          </w:p>
        </w:tc>
      </w:tr>
    </w:tbl>
    <w:p w14:paraId="58B9DC05" w14:textId="00D976D0" w:rsidR="00FD2B89" w:rsidRDefault="00FD2B89" w:rsidP="00FD2B89">
      <w:pPr>
        <w:ind w:left="170"/>
        <w:jc w:val="both"/>
        <w:rPr>
          <w:i/>
          <w:u w:val="single"/>
          <w:lang w:val="en-GB"/>
        </w:rPr>
      </w:pPr>
      <w:r>
        <w:rPr>
          <w:i/>
          <w:u w:val="single"/>
          <w:lang w:val="en-GB"/>
        </w:rPr>
        <w:lastRenderedPageBreak/>
        <w:t>Supplies</w:t>
      </w:r>
      <w:r w:rsidRPr="007857DE">
        <w:rPr>
          <w:i/>
          <w:u w:val="single"/>
          <w:lang w:val="en-GB"/>
        </w:rPr>
        <w:t xml:space="preserve"> </w:t>
      </w:r>
      <w:r>
        <w:rPr>
          <w:i/>
          <w:u w:val="single"/>
          <w:lang w:val="en-GB"/>
        </w:rPr>
        <w:t xml:space="preserve">&amp; Services </w:t>
      </w:r>
      <w:r w:rsidRPr="007857DE">
        <w:rPr>
          <w:i/>
          <w:u w:val="single"/>
          <w:lang w:val="en-GB"/>
        </w:rPr>
        <w:t>to be provided</w:t>
      </w:r>
      <w:r>
        <w:rPr>
          <w:i/>
          <w:u w:val="single"/>
          <w:lang w:val="en-GB"/>
        </w:rPr>
        <w:t xml:space="preserve"> for District Peshawar &amp; Nowshera</w:t>
      </w:r>
    </w:p>
    <w:p w14:paraId="31AFC236" w14:textId="77777777" w:rsidR="000109C3" w:rsidRDefault="000109C3" w:rsidP="00FD2B89">
      <w:pPr>
        <w:ind w:left="170"/>
        <w:jc w:val="both"/>
        <w:rPr>
          <w:i/>
          <w:u w:val="single"/>
          <w:lang w:val="en-GB"/>
        </w:rPr>
      </w:pPr>
    </w:p>
    <w:p w14:paraId="6175D782" w14:textId="06F9E8E0" w:rsidR="000109C3" w:rsidRPr="00720E4C" w:rsidRDefault="000109C3" w:rsidP="000109C3">
      <w:pPr>
        <w:jc w:val="center"/>
        <w:rPr>
          <w:b/>
          <w:sz w:val="30"/>
          <w:szCs w:val="18"/>
        </w:rPr>
      </w:pPr>
      <w:r>
        <w:rPr>
          <w:b/>
          <w:sz w:val="30"/>
          <w:szCs w:val="18"/>
        </w:rPr>
        <w:t xml:space="preserve">1 - </w:t>
      </w:r>
      <w:r w:rsidRPr="00171C9F">
        <w:rPr>
          <w:b/>
          <w:sz w:val="30"/>
          <w:szCs w:val="18"/>
        </w:rPr>
        <w:t>Group Hand</w:t>
      </w:r>
      <w:r w:rsidRPr="00720E4C">
        <w:rPr>
          <w:b/>
          <w:sz w:val="30"/>
          <w:szCs w:val="18"/>
        </w:rPr>
        <w:t xml:space="preserve"> Washing Point </w:t>
      </w:r>
      <w:r>
        <w:rPr>
          <w:b/>
          <w:sz w:val="30"/>
          <w:szCs w:val="18"/>
        </w:rPr>
        <w:t>Nowshera</w:t>
      </w:r>
    </w:p>
    <w:p w14:paraId="112F2562" w14:textId="77777777" w:rsidR="00FD2B89" w:rsidRPr="00AD690D" w:rsidRDefault="00FD2B89" w:rsidP="00D27AAB">
      <w:pPr>
        <w:ind w:right="-126"/>
        <w:jc w:val="center"/>
        <w:rPr>
          <w:b/>
          <w:i/>
          <w:sz w:val="34"/>
          <w:u w:val="single"/>
          <w:lang w:val="en-GB"/>
        </w:rPr>
      </w:pPr>
    </w:p>
    <w:tbl>
      <w:tblPr>
        <w:tblW w:w="10989" w:type="dxa"/>
        <w:tblLook w:val="04A0" w:firstRow="1" w:lastRow="0" w:firstColumn="1" w:lastColumn="0" w:noHBand="0" w:noVBand="1"/>
      </w:tblPr>
      <w:tblGrid>
        <w:gridCol w:w="940"/>
        <w:gridCol w:w="8230"/>
        <w:gridCol w:w="721"/>
        <w:gridCol w:w="1098"/>
      </w:tblGrid>
      <w:tr w:rsidR="000109C3" w:rsidRPr="000109C3" w14:paraId="377AF702" w14:textId="77777777" w:rsidTr="00A53051">
        <w:trPr>
          <w:trHeight w:val="634"/>
        </w:trPr>
        <w:tc>
          <w:tcPr>
            <w:tcW w:w="940" w:type="dxa"/>
            <w:tcBorders>
              <w:top w:val="single" w:sz="8" w:space="0" w:color="auto"/>
              <w:left w:val="single" w:sz="8" w:space="0" w:color="auto"/>
              <w:bottom w:val="nil"/>
              <w:right w:val="single" w:sz="4" w:space="0" w:color="auto"/>
            </w:tcBorders>
            <w:shd w:val="clear" w:color="000000" w:fill="DCE6F1"/>
            <w:vAlign w:val="center"/>
            <w:hideMark/>
          </w:tcPr>
          <w:p w14:paraId="4446CE04" w14:textId="77777777" w:rsidR="000109C3" w:rsidRPr="000109C3" w:rsidRDefault="000109C3" w:rsidP="000109C3">
            <w:pPr>
              <w:jc w:val="center"/>
              <w:rPr>
                <w:rFonts w:ascii="Calibri" w:hAnsi="Calibri" w:cs="Calibri"/>
                <w:b/>
                <w:bCs/>
                <w:sz w:val="24"/>
                <w:szCs w:val="24"/>
              </w:rPr>
            </w:pPr>
            <w:r w:rsidRPr="000109C3">
              <w:rPr>
                <w:rFonts w:ascii="Calibri" w:hAnsi="Calibri" w:cs="Calibri"/>
                <w:b/>
                <w:bCs/>
                <w:sz w:val="24"/>
                <w:szCs w:val="24"/>
              </w:rPr>
              <w:t>S.No</w:t>
            </w:r>
          </w:p>
        </w:tc>
        <w:tc>
          <w:tcPr>
            <w:tcW w:w="8230" w:type="dxa"/>
            <w:tcBorders>
              <w:top w:val="single" w:sz="8" w:space="0" w:color="auto"/>
              <w:left w:val="nil"/>
              <w:bottom w:val="nil"/>
              <w:right w:val="single" w:sz="4" w:space="0" w:color="auto"/>
            </w:tcBorders>
            <w:shd w:val="clear" w:color="000000" w:fill="DCE6F1"/>
            <w:vAlign w:val="center"/>
            <w:hideMark/>
          </w:tcPr>
          <w:p w14:paraId="6B5A4B2A" w14:textId="77777777" w:rsidR="000109C3" w:rsidRPr="000109C3" w:rsidRDefault="000109C3" w:rsidP="000109C3">
            <w:pPr>
              <w:jc w:val="center"/>
              <w:rPr>
                <w:rFonts w:ascii="Calibri" w:hAnsi="Calibri" w:cs="Calibri"/>
                <w:b/>
                <w:bCs/>
                <w:sz w:val="24"/>
                <w:szCs w:val="24"/>
              </w:rPr>
            </w:pPr>
            <w:r w:rsidRPr="000109C3">
              <w:rPr>
                <w:rFonts w:ascii="Calibri" w:hAnsi="Calibri" w:cs="Calibri"/>
                <w:b/>
                <w:bCs/>
                <w:sz w:val="24"/>
                <w:szCs w:val="24"/>
              </w:rPr>
              <w:t>Description</w:t>
            </w:r>
          </w:p>
        </w:tc>
        <w:tc>
          <w:tcPr>
            <w:tcW w:w="721" w:type="dxa"/>
            <w:tcBorders>
              <w:top w:val="single" w:sz="8" w:space="0" w:color="auto"/>
              <w:left w:val="nil"/>
              <w:bottom w:val="nil"/>
              <w:right w:val="single" w:sz="4" w:space="0" w:color="auto"/>
            </w:tcBorders>
            <w:shd w:val="clear" w:color="000000" w:fill="DCE6F1"/>
            <w:vAlign w:val="center"/>
            <w:hideMark/>
          </w:tcPr>
          <w:p w14:paraId="020270B0" w14:textId="77777777" w:rsidR="000109C3" w:rsidRPr="000109C3" w:rsidRDefault="000109C3" w:rsidP="000109C3">
            <w:pPr>
              <w:jc w:val="center"/>
              <w:rPr>
                <w:rFonts w:ascii="Calibri" w:hAnsi="Calibri" w:cs="Calibri"/>
                <w:b/>
                <w:bCs/>
                <w:sz w:val="24"/>
                <w:szCs w:val="24"/>
              </w:rPr>
            </w:pPr>
            <w:r w:rsidRPr="000109C3">
              <w:rPr>
                <w:rFonts w:ascii="Calibri" w:hAnsi="Calibri" w:cs="Calibri"/>
                <w:b/>
                <w:bCs/>
                <w:sz w:val="24"/>
                <w:szCs w:val="24"/>
              </w:rPr>
              <w:t>Unit</w:t>
            </w:r>
          </w:p>
        </w:tc>
        <w:tc>
          <w:tcPr>
            <w:tcW w:w="1098" w:type="dxa"/>
            <w:tcBorders>
              <w:top w:val="single" w:sz="8" w:space="0" w:color="auto"/>
              <w:left w:val="nil"/>
              <w:bottom w:val="nil"/>
              <w:right w:val="single" w:sz="4" w:space="0" w:color="auto"/>
            </w:tcBorders>
            <w:shd w:val="clear" w:color="000000" w:fill="DCE6F1"/>
            <w:vAlign w:val="center"/>
            <w:hideMark/>
          </w:tcPr>
          <w:p w14:paraId="32A9CF1A" w14:textId="77777777" w:rsidR="000109C3" w:rsidRPr="000109C3" w:rsidRDefault="000109C3" w:rsidP="000109C3">
            <w:pPr>
              <w:jc w:val="center"/>
              <w:rPr>
                <w:rFonts w:ascii="Calibri" w:hAnsi="Calibri" w:cs="Calibri"/>
                <w:b/>
                <w:bCs/>
                <w:sz w:val="24"/>
                <w:szCs w:val="24"/>
              </w:rPr>
            </w:pPr>
            <w:r w:rsidRPr="000109C3">
              <w:rPr>
                <w:rFonts w:ascii="Calibri" w:hAnsi="Calibri" w:cs="Calibri"/>
                <w:b/>
                <w:bCs/>
                <w:sz w:val="24"/>
                <w:szCs w:val="24"/>
              </w:rPr>
              <w:t>Quantity</w:t>
            </w:r>
          </w:p>
        </w:tc>
      </w:tr>
      <w:tr w:rsidR="000109C3" w:rsidRPr="000109C3" w14:paraId="7EC6B2F9" w14:textId="77777777" w:rsidTr="00A53051">
        <w:trPr>
          <w:trHeight w:val="310"/>
        </w:trPr>
        <w:tc>
          <w:tcPr>
            <w:tcW w:w="9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362DB0D"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w:t>
            </w:r>
          </w:p>
        </w:tc>
        <w:tc>
          <w:tcPr>
            <w:tcW w:w="8230" w:type="dxa"/>
            <w:tcBorders>
              <w:top w:val="single" w:sz="8" w:space="0" w:color="auto"/>
              <w:left w:val="nil"/>
              <w:bottom w:val="single" w:sz="4" w:space="0" w:color="auto"/>
              <w:right w:val="single" w:sz="4" w:space="0" w:color="auto"/>
            </w:tcBorders>
            <w:shd w:val="clear" w:color="auto" w:fill="auto"/>
            <w:vAlign w:val="center"/>
            <w:hideMark/>
          </w:tcPr>
          <w:p w14:paraId="027A349A"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Provide &amp; laying  of Plain Cement Concrete 1:2:4, including surface finishing, curing complete finsh work </w:t>
            </w:r>
          </w:p>
        </w:tc>
        <w:tc>
          <w:tcPr>
            <w:tcW w:w="721" w:type="dxa"/>
            <w:tcBorders>
              <w:top w:val="single" w:sz="8" w:space="0" w:color="auto"/>
              <w:left w:val="nil"/>
              <w:bottom w:val="single" w:sz="4" w:space="0" w:color="auto"/>
              <w:right w:val="single" w:sz="4" w:space="0" w:color="auto"/>
            </w:tcBorders>
            <w:shd w:val="clear" w:color="auto" w:fill="auto"/>
            <w:noWrap/>
            <w:vAlign w:val="center"/>
            <w:hideMark/>
          </w:tcPr>
          <w:p w14:paraId="2540B83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Cft</w:t>
            </w:r>
          </w:p>
        </w:tc>
        <w:tc>
          <w:tcPr>
            <w:tcW w:w="1098" w:type="dxa"/>
            <w:tcBorders>
              <w:top w:val="single" w:sz="8" w:space="0" w:color="auto"/>
              <w:left w:val="nil"/>
              <w:bottom w:val="single" w:sz="4" w:space="0" w:color="auto"/>
              <w:right w:val="single" w:sz="4" w:space="0" w:color="auto"/>
            </w:tcBorders>
            <w:shd w:val="clear" w:color="auto" w:fill="auto"/>
            <w:noWrap/>
            <w:vAlign w:val="center"/>
            <w:hideMark/>
          </w:tcPr>
          <w:p w14:paraId="3EE8A9C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120</w:t>
            </w:r>
          </w:p>
        </w:tc>
      </w:tr>
      <w:tr w:rsidR="000109C3" w:rsidRPr="000109C3" w14:paraId="5BDDAF8A" w14:textId="77777777" w:rsidTr="00A53051">
        <w:trPr>
          <w:trHeight w:val="638"/>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7CCFFAE"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2</w:t>
            </w:r>
          </w:p>
        </w:tc>
        <w:tc>
          <w:tcPr>
            <w:tcW w:w="8230" w:type="dxa"/>
            <w:tcBorders>
              <w:top w:val="nil"/>
              <w:left w:val="nil"/>
              <w:bottom w:val="single" w:sz="4" w:space="0" w:color="auto"/>
              <w:right w:val="single" w:sz="4" w:space="0" w:color="auto"/>
            </w:tcBorders>
            <w:shd w:val="clear" w:color="auto" w:fill="auto"/>
            <w:vAlign w:val="center"/>
            <w:hideMark/>
          </w:tcPr>
          <w:p w14:paraId="7E798E8C"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1/2" thick cement plaster 1:4 on  walls, inner, outer sides,  including making edges, corners, and curing, etc., complete in all aspects.</w:t>
            </w:r>
          </w:p>
        </w:tc>
        <w:tc>
          <w:tcPr>
            <w:tcW w:w="721" w:type="dxa"/>
            <w:tcBorders>
              <w:top w:val="nil"/>
              <w:left w:val="nil"/>
              <w:bottom w:val="single" w:sz="4" w:space="0" w:color="auto"/>
              <w:right w:val="single" w:sz="4" w:space="0" w:color="auto"/>
            </w:tcBorders>
            <w:shd w:val="clear" w:color="auto" w:fill="auto"/>
            <w:noWrap/>
            <w:vAlign w:val="center"/>
            <w:hideMark/>
          </w:tcPr>
          <w:p w14:paraId="185E96F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Sft</w:t>
            </w:r>
          </w:p>
        </w:tc>
        <w:tc>
          <w:tcPr>
            <w:tcW w:w="1098" w:type="dxa"/>
            <w:tcBorders>
              <w:top w:val="nil"/>
              <w:left w:val="nil"/>
              <w:bottom w:val="single" w:sz="4" w:space="0" w:color="auto"/>
              <w:right w:val="single" w:sz="4" w:space="0" w:color="auto"/>
            </w:tcBorders>
            <w:shd w:val="clear" w:color="auto" w:fill="auto"/>
            <w:noWrap/>
            <w:vAlign w:val="center"/>
            <w:hideMark/>
          </w:tcPr>
          <w:p w14:paraId="7FD2FA6A"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175</w:t>
            </w:r>
          </w:p>
        </w:tc>
      </w:tr>
      <w:tr w:rsidR="000109C3" w:rsidRPr="000109C3" w14:paraId="4DB78FB1" w14:textId="77777777" w:rsidTr="00A53051">
        <w:trPr>
          <w:trHeight w:val="90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2A424D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3</w:t>
            </w:r>
          </w:p>
        </w:tc>
        <w:tc>
          <w:tcPr>
            <w:tcW w:w="8230" w:type="dxa"/>
            <w:tcBorders>
              <w:top w:val="nil"/>
              <w:left w:val="nil"/>
              <w:bottom w:val="single" w:sz="4" w:space="0" w:color="auto"/>
              <w:right w:val="single" w:sz="4" w:space="0" w:color="auto"/>
            </w:tcBorders>
            <w:shd w:val="clear" w:color="000000" w:fill="FFFFFF"/>
            <w:vAlign w:val="center"/>
            <w:hideMark/>
          </w:tcPr>
          <w:p w14:paraId="4E27030F" w14:textId="158A6741"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Providing and Fixing Ceramic Tiles on walls and floors of approved quality, on wall up to 5 feet height, including, bonds, cutting, fixing etc., complete in all aspects. </w:t>
            </w:r>
          </w:p>
        </w:tc>
        <w:tc>
          <w:tcPr>
            <w:tcW w:w="721" w:type="dxa"/>
            <w:tcBorders>
              <w:top w:val="nil"/>
              <w:left w:val="nil"/>
              <w:bottom w:val="single" w:sz="4" w:space="0" w:color="auto"/>
              <w:right w:val="single" w:sz="4" w:space="0" w:color="auto"/>
            </w:tcBorders>
            <w:shd w:val="clear" w:color="auto" w:fill="auto"/>
            <w:noWrap/>
            <w:vAlign w:val="center"/>
            <w:hideMark/>
          </w:tcPr>
          <w:p w14:paraId="49AD28F2"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Sft</w:t>
            </w:r>
          </w:p>
        </w:tc>
        <w:tc>
          <w:tcPr>
            <w:tcW w:w="1098" w:type="dxa"/>
            <w:tcBorders>
              <w:top w:val="nil"/>
              <w:left w:val="nil"/>
              <w:bottom w:val="single" w:sz="4" w:space="0" w:color="auto"/>
              <w:right w:val="single" w:sz="4" w:space="0" w:color="auto"/>
            </w:tcBorders>
            <w:shd w:val="clear" w:color="auto" w:fill="auto"/>
            <w:noWrap/>
            <w:vAlign w:val="center"/>
            <w:hideMark/>
          </w:tcPr>
          <w:p w14:paraId="1308A53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175</w:t>
            </w:r>
          </w:p>
        </w:tc>
      </w:tr>
      <w:tr w:rsidR="000109C3" w:rsidRPr="000109C3" w14:paraId="1A0BC704" w14:textId="77777777" w:rsidTr="00A53051">
        <w:trPr>
          <w:trHeight w:val="124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610492D"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4</w:t>
            </w:r>
          </w:p>
        </w:tc>
        <w:tc>
          <w:tcPr>
            <w:tcW w:w="8230" w:type="dxa"/>
            <w:tcBorders>
              <w:top w:val="nil"/>
              <w:left w:val="nil"/>
              <w:bottom w:val="single" w:sz="4" w:space="0" w:color="auto"/>
              <w:right w:val="single" w:sz="4" w:space="0" w:color="auto"/>
            </w:tcBorders>
            <w:shd w:val="clear" w:color="000000" w:fill="FFFFFF"/>
            <w:vAlign w:val="center"/>
            <w:hideMark/>
          </w:tcPr>
          <w:p w14:paraId="09D40EF4"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721" w:type="dxa"/>
            <w:tcBorders>
              <w:top w:val="nil"/>
              <w:left w:val="nil"/>
              <w:bottom w:val="single" w:sz="4" w:space="0" w:color="auto"/>
              <w:right w:val="single" w:sz="4" w:space="0" w:color="auto"/>
            </w:tcBorders>
            <w:shd w:val="clear" w:color="auto" w:fill="auto"/>
            <w:noWrap/>
            <w:vAlign w:val="center"/>
            <w:hideMark/>
          </w:tcPr>
          <w:p w14:paraId="274E64AF"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Each</w:t>
            </w:r>
          </w:p>
        </w:tc>
        <w:tc>
          <w:tcPr>
            <w:tcW w:w="1098" w:type="dxa"/>
            <w:tcBorders>
              <w:top w:val="nil"/>
              <w:left w:val="nil"/>
              <w:bottom w:val="single" w:sz="4" w:space="0" w:color="auto"/>
              <w:right w:val="single" w:sz="4" w:space="0" w:color="auto"/>
            </w:tcBorders>
            <w:shd w:val="clear" w:color="auto" w:fill="auto"/>
            <w:noWrap/>
            <w:vAlign w:val="center"/>
            <w:hideMark/>
          </w:tcPr>
          <w:p w14:paraId="0579505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10</w:t>
            </w:r>
          </w:p>
        </w:tc>
      </w:tr>
      <w:tr w:rsidR="000109C3" w:rsidRPr="000109C3" w14:paraId="75CF1205" w14:textId="77777777" w:rsidTr="00A53051">
        <w:trPr>
          <w:trHeight w:val="124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0DE9AC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5</w:t>
            </w:r>
          </w:p>
        </w:tc>
        <w:tc>
          <w:tcPr>
            <w:tcW w:w="8230" w:type="dxa"/>
            <w:tcBorders>
              <w:top w:val="nil"/>
              <w:left w:val="nil"/>
              <w:bottom w:val="single" w:sz="4" w:space="0" w:color="auto"/>
              <w:right w:val="single" w:sz="4" w:space="0" w:color="auto"/>
            </w:tcBorders>
            <w:shd w:val="clear" w:color="000000" w:fill="FFFFFF"/>
            <w:vAlign w:val="center"/>
            <w:hideMark/>
          </w:tcPr>
          <w:p w14:paraId="06E49239"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 Providing, laying cutting, jointing, PPRC pipeline 1/2" dia in walls/trenches with pipes  of approved quality for cold/hot water supply systems including the cost of accessories e.g. Socket, Union, Elbow, Tee, Bend, valves etc.</w:t>
            </w:r>
            <w:r w:rsidRPr="000109C3">
              <w:rPr>
                <w:rFonts w:ascii="Calibri" w:hAnsi="Calibri" w:cs="Calibri"/>
                <w:sz w:val="24"/>
                <w:szCs w:val="24"/>
              </w:rPr>
              <w:br/>
              <w:t>Work also includes digging/burying up to 1 feet depth in ground and in walls in all types of soil, soft &amp; hard. Master or equivalent.</w:t>
            </w:r>
          </w:p>
        </w:tc>
        <w:tc>
          <w:tcPr>
            <w:tcW w:w="721" w:type="dxa"/>
            <w:tcBorders>
              <w:top w:val="nil"/>
              <w:left w:val="nil"/>
              <w:bottom w:val="single" w:sz="4" w:space="0" w:color="auto"/>
              <w:right w:val="single" w:sz="4" w:space="0" w:color="auto"/>
            </w:tcBorders>
            <w:shd w:val="clear" w:color="auto" w:fill="auto"/>
            <w:noWrap/>
            <w:vAlign w:val="center"/>
            <w:hideMark/>
          </w:tcPr>
          <w:p w14:paraId="09CA449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Rft</w:t>
            </w:r>
          </w:p>
        </w:tc>
        <w:tc>
          <w:tcPr>
            <w:tcW w:w="1098" w:type="dxa"/>
            <w:tcBorders>
              <w:top w:val="nil"/>
              <w:left w:val="nil"/>
              <w:bottom w:val="single" w:sz="4" w:space="0" w:color="auto"/>
              <w:right w:val="single" w:sz="4" w:space="0" w:color="auto"/>
            </w:tcBorders>
            <w:shd w:val="clear" w:color="auto" w:fill="auto"/>
            <w:noWrap/>
            <w:vAlign w:val="center"/>
            <w:hideMark/>
          </w:tcPr>
          <w:p w14:paraId="2FB60AF4"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313</w:t>
            </w:r>
          </w:p>
        </w:tc>
      </w:tr>
      <w:tr w:rsidR="000109C3" w:rsidRPr="000109C3" w14:paraId="1F5E2DF4" w14:textId="77777777" w:rsidTr="00A53051">
        <w:trPr>
          <w:trHeight w:val="93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23F352CA"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6</w:t>
            </w:r>
          </w:p>
        </w:tc>
        <w:tc>
          <w:tcPr>
            <w:tcW w:w="8230" w:type="dxa"/>
            <w:tcBorders>
              <w:top w:val="nil"/>
              <w:left w:val="nil"/>
              <w:bottom w:val="single" w:sz="4" w:space="0" w:color="auto"/>
              <w:right w:val="single" w:sz="4" w:space="0" w:color="auto"/>
            </w:tcBorders>
            <w:shd w:val="clear" w:color="000000" w:fill="FFFFFF"/>
            <w:vAlign w:val="center"/>
            <w:hideMark/>
          </w:tcPr>
          <w:p w14:paraId="48BBC45B"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Supply and installation of UPVC PIPE of 3" dia with all connections, fixture including all accessories (Socket, elbows, bends, Tee, etc.) to dispose off wastewater up to manhole or designated site by site engineer.  Including digging/burying of PVC Pipe up to 1 feet depth in all kind of the material. Dadex, Master or equivalent-Class.</w:t>
            </w:r>
          </w:p>
        </w:tc>
        <w:tc>
          <w:tcPr>
            <w:tcW w:w="721" w:type="dxa"/>
            <w:tcBorders>
              <w:top w:val="nil"/>
              <w:left w:val="nil"/>
              <w:bottom w:val="single" w:sz="4" w:space="0" w:color="auto"/>
              <w:right w:val="single" w:sz="4" w:space="0" w:color="auto"/>
            </w:tcBorders>
            <w:shd w:val="clear" w:color="auto" w:fill="auto"/>
            <w:noWrap/>
            <w:vAlign w:val="center"/>
            <w:hideMark/>
          </w:tcPr>
          <w:p w14:paraId="6668C101"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Rft</w:t>
            </w:r>
          </w:p>
        </w:tc>
        <w:tc>
          <w:tcPr>
            <w:tcW w:w="1098" w:type="dxa"/>
            <w:tcBorders>
              <w:top w:val="nil"/>
              <w:left w:val="nil"/>
              <w:bottom w:val="single" w:sz="4" w:space="0" w:color="auto"/>
              <w:right w:val="single" w:sz="4" w:space="0" w:color="auto"/>
            </w:tcBorders>
            <w:shd w:val="clear" w:color="auto" w:fill="auto"/>
            <w:noWrap/>
            <w:vAlign w:val="center"/>
            <w:hideMark/>
          </w:tcPr>
          <w:p w14:paraId="5BC13D6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181</w:t>
            </w:r>
          </w:p>
        </w:tc>
      </w:tr>
      <w:tr w:rsidR="000109C3" w:rsidRPr="000109C3" w14:paraId="3ED4B8AC" w14:textId="77777777" w:rsidTr="00A53051">
        <w:trPr>
          <w:trHeight w:val="457"/>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B15BBAF"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7</w:t>
            </w:r>
          </w:p>
        </w:tc>
        <w:tc>
          <w:tcPr>
            <w:tcW w:w="8230" w:type="dxa"/>
            <w:tcBorders>
              <w:top w:val="nil"/>
              <w:left w:val="nil"/>
              <w:bottom w:val="single" w:sz="4" w:space="0" w:color="auto"/>
              <w:right w:val="single" w:sz="4" w:space="0" w:color="auto"/>
            </w:tcBorders>
            <w:shd w:val="clear" w:color="auto" w:fill="auto"/>
            <w:vAlign w:val="center"/>
            <w:hideMark/>
          </w:tcPr>
          <w:p w14:paraId="0BCE24CF"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Providing and fixing of liquid soap dispenser. </w:t>
            </w:r>
          </w:p>
        </w:tc>
        <w:tc>
          <w:tcPr>
            <w:tcW w:w="721" w:type="dxa"/>
            <w:tcBorders>
              <w:top w:val="nil"/>
              <w:left w:val="nil"/>
              <w:bottom w:val="single" w:sz="4" w:space="0" w:color="auto"/>
              <w:right w:val="single" w:sz="4" w:space="0" w:color="auto"/>
            </w:tcBorders>
            <w:shd w:val="clear" w:color="auto" w:fill="auto"/>
            <w:noWrap/>
            <w:vAlign w:val="center"/>
            <w:hideMark/>
          </w:tcPr>
          <w:p w14:paraId="7E66D2F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No</w:t>
            </w:r>
          </w:p>
        </w:tc>
        <w:tc>
          <w:tcPr>
            <w:tcW w:w="1098" w:type="dxa"/>
            <w:tcBorders>
              <w:top w:val="nil"/>
              <w:left w:val="nil"/>
              <w:bottom w:val="single" w:sz="4" w:space="0" w:color="auto"/>
              <w:right w:val="single" w:sz="4" w:space="0" w:color="auto"/>
            </w:tcBorders>
            <w:shd w:val="clear" w:color="auto" w:fill="auto"/>
            <w:noWrap/>
            <w:vAlign w:val="center"/>
            <w:hideMark/>
          </w:tcPr>
          <w:p w14:paraId="49B84FA8"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11</w:t>
            </w:r>
          </w:p>
        </w:tc>
      </w:tr>
      <w:tr w:rsidR="000109C3" w:rsidRPr="000109C3" w14:paraId="326C1640" w14:textId="77777777" w:rsidTr="00A53051">
        <w:trPr>
          <w:trHeight w:val="62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01BD73C2"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8</w:t>
            </w:r>
          </w:p>
        </w:tc>
        <w:tc>
          <w:tcPr>
            <w:tcW w:w="8230" w:type="dxa"/>
            <w:tcBorders>
              <w:top w:val="nil"/>
              <w:left w:val="nil"/>
              <w:bottom w:val="single" w:sz="4" w:space="0" w:color="auto"/>
              <w:right w:val="single" w:sz="4" w:space="0" w:color="auto"/>
            </w:tcBorders>
            <w:shd w:val="clear" w:color="000000" w:fill="FFFFFF"/>
            <w:vAlign w:val="center"/>
            <w:hideMark/>
          </w:tcPr>
          <w:p w14:paraId="5C0E81B6"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Providing and fixing of mirror set along with soap tray, plastic tissue holder box, toilet roll holder etc. </w:t>
            </w:r>
          </w:p>
        </w:tc>
        <w:tc>
          <w:tcPr>
            <w:tcW w:w="721" w:type="dxa"/>
            <w:tcBorders>
              <w:top w:val="nil"/>
              <w:left w:val="nil"/>
              <w:bottom w:val="single" w:sz="4" w:space="0" w:color="auto"/>
              <w:right w:val="single" w:sz="4" w:space="0" w:color="auto"/>
            </w:tcBorders>
            <w:shd w:val="clear" w:color="auto" w:fill="auto"/>
            <w:noWrap/>
            <w:vAlign w:val="center"/>
            <w:hideMark/>
          </w:tcPr>
          <w:p w14:paraId="339311B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No</w:t>
            </w:r>
          </w:p>
        </w:tc>
        <w:tc>
          <w:tcPr>
            <w:tcW w:w="1098" w:type="dxa"/>
            <w:tcBorders>
              <w:top w:val="nil"/>
              <w:left w:val="nil"/>
              <w:bottom w:val="single" w:sz="4" w:space="0" w:color="auto"/>
              <w:right w:val="single" w:sz="4" w:space="0" w:color="auto"/>
            </w:tcBorders>
            <w:shd w:val="clear" w:color="auto" w:fill="auto"/>
            <w:noWrap/>
            <w:vAlign w:val="center"/>
            <w:hideMark/>
          </w:tcPr>
          <w:p w14:paraId="2C1B67D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10</w:t>
            </w:r>
          </w:p>
        </w:tc>
      </w:tr>
      <w:tr w:rsidR="000109C3" w:rsidRPr="000109C3" w14:paraId="68AD7DA9" w14:textId="77777777" w:rsidTr="00A53051">
        <w:trPr>
          <w:trHeight w:val="186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779E58F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9</w:t>
            </w:r>
          </w:p>
        </w:tc>
        <w:tc>
          <w:tcPr>
            <w:tcW w:w="8230" w:type="dxa"/>
            <w:tcBorders>
              <w:top w:val="nil"/>
              <w:left w:val="nil"/>
              <w:bottom w:val="single" w:sz="4" w:space="0" w:color="auto"/>
              <w:right w:val="single" w:sz="4" w:space="0" w:color="auto"/>
            </w:tcBorders>
            <w:shd w:val="clear" w:color="000000" w:fill="FFFFFF"/>
            <w:hideMark/>
          </w:tcPr>
          <w:p w14:paraId="10C89D2F"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 xml:space="preserve"> Master, Dura or Equalient 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721" w:type="dxa"/>
            <w:tcBorders>
              <w:top w:val="nil"/>
              <w:left w:val="nil"/>
              <w:bottom w:val="single" w:sz="4" w:space="0" w:color="auto"/>
              <w:right w:val="single" w:sz="4" w:space="0" w:color="auto"/>
            </w:tcBorders>
            <w:shd w:val="clear" w:color="auto" w:fill="auto"/>
            <w:noWrap/>
            <w:vAlign w:val="center"/>
            <w:hideMark/>
          </w:tcPr>
          <w:p w14:paraId="7B42BB42"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Job</w:t>
            </w:r>
          </w:p>
        </w:tc>
        <w:tc>
          <w:tcPr>
            <w:tcW w:w="1098" w:type="dxa"/>
            <w:tcBorders>
              <w:top w:val="nil"/>
              <w:left w:val="nil"/>
              <w:bottom w:val="single" w:sz="4" w:space="0" w:color="auto"/>
              <w:right w:val="single" w:sz="4" w:space="0" w:color="auto"/>
            </w:tcBorders>
            <w:shd w:val="clear" w:color="auto" w:fill="auto"/>
            <w:noWrap/>
            <w:vAlign w:val="center"/>
            <w:hideMark/>
          </w:tcPr>
          <w:p w14:paraId="4A16D31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5</w:t>
            </w:r>
          </w:p>
        </w:tc>
      </w:tr>
      <w:tr w:rsidR="000109C3" w:rsidRPr="000109C3" w14:paraId="6840CD65" w14:textId="77777777" w:rsidTr="00A53051">
        <w:trPr>
          <w:trHeight w:val="62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62BAA7D7"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10</w:t>
            </w:r>
          </w:p>
        </w:tc>
        <w:tc>
          <w:tcPr>
            <w:tcW w:w="8230" w:type="dxa"/>
            <w:tcBorders>
              <w:top w:val="nil"/>
              <w:left w:val="nil"/>
              <w:bottom w:val="single" w:sz="4" w:space="0" w:color="auto"/>
              <w:right w:val="single" w:sz="4" w:space="0" w:color="auto"/>
            </w:tcBorders>
            <w:shd w:val="clear" w:color="000000" w:fill="FFFFFF"/>
            <w:vAlign w:val="center"/>
            <w:hideMark/>
          </w:tcPr>
          <w:p w14:paraId="2DC5CF14" w14:textId="77777777" w:rsidR="000109C3" w:rsidRPr="000109C3" w:rsidRDefault="000109C3" w:rsidP="000109C3">
            <w:pPr>
              <w:rPr>
                <w:rFonts w:ascii="Calibri" w:hAnsi="Calibri" w:cs="Calibri"/>
                <w:color w:val="000000"/>
                <w:sz w:val="24"/>
                <w:szCs w:val="24"/>
              </w:rPr>
            </w:pPr>
            <w:r w:rsidRPr="000109C3">
              <w:rPr>
                <w:rFonts w:ascii="Calibri" w:hAnsi="Calibri" w:cs="Calibri"/>
                <w:color w:val="000000"/>
                <w:sz w:val="24"/>
                <w:szCs w:val="24"/>
              </w:rPr>
              <w:t>Visibility plates 1.5’X1.5’, 20-22 SWG, stainless steel,  holes for nails  Complete Write up as per instruction of client, including fixing work complete in all aspects</w:t>
            </w:r>
          </w:p>
        </w:tc>
        <w:tc>
          <w:tcPr>
            <w:tcW w:w="721" w:type="dxa"/>
            <w:tcBorders>
              <w:top w:val="nil"/>
              <w:left w:val="nil"/>
              <w:bottom w:val="single" w:sz="4" w:space="0" w:color="auto"/>
              <w:right w:val="single" w:sz="4" w:space="0" w:color="auto"/>
            </w:tcBorders>
            <w:shd w:val="clear" w:color="auto" w:fill="auto"/>
            <w:noWrap/>
            <w:vAlign w:val="center"/>
            <w:hideMark/>
          </w:tcPr>
          <w:p w14:paraId="18A6024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No</w:t>
            </w:r>
          </w:p>
        </w:tc>
        <w:tc>
          <w:tcPr>
            <w:tcW w:w="1098" w:type="dxa"/>
            <w:tcBorders>
              <w:top w:val="nil"/>
              <w:left w:val="nil"/>
              <w:bottom w:val="single" w:sz="4" w:space="0" w:color="auto"/>
              <w:right w:val="single" w:sz="4" w:space="0" w:color="auto"/>
            </w:tcBorders>
            <w:shd w:val="clear" w:color="auto" w:fill="auto"/>
            <w:noWrap/>
            <w:vAlign w:val="center"/>
            <w:hideMark/>
          </w:tcPr>
          <w:p w14:paraId="33B2AA6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5</w:t>
            </w:r>
          </w:p>
        </w:tc>
      </w:tr>
      <w:tr w:rsidR="000109C3" w:rsidRPr="000109C3" w14:paraId="14C603B2" w14:textId="77777777" w:rsidTr="00A53051">
        <w:trPr>
          <w:trHeight w:val="31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19148591"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11</w:t>
            </w:r>
          </w:p>
        </w:tc>
        <w:tc>
          <w:tcPr>
            <w:tcW w:w="8230" w:type="dxa"/>
            <w:tcBorders>
              <w:top w:val="nil"/>
              <w:left w:val="nil"/>
              <w:bottom w:val="single" w:sz="4" w:space="0" w:color="auto"/>
              <w:right w:val="single" w:sz="4" w:space="0" w:color="auto"/>
            </w:tcBorders>
            <w:shd w:val="clear" w:color="000000" w:fill="FFFFFF"/>
            <w:vAlign w:val="center"/>
            <w:hideMark/>
          </w:tcPr>
          <w:p w14:paraId="4354D867"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Soakage Pit  (Excavation)</w:t>
            </w:r>
          </w:p>
        </w:tc>
        <w:tc>
          <w:tcPr>
            <w:tcW w:w="721" w:type="dxa"/>
            <w:tcBorders>
              <w:top w:val="nil"/>
              <w:left w:val="nil"/>
              <w:bottom w:val="single" w:sz="4" w:space="0" w:color="auto"/>
              <w:right w:val="single" w:sz="4" w:space="0" w:color="auto"/>
            </w:tcBorders>
            <w:shd w:val="clear" w:color="auto" w:fill="auto"/>
            <w:noWrap/>
            <w:vAlign w:val="center"/>
            <w:hideMark/>
          </w:tcPr>
          <w:p w14:paraId="28FEC142"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Cft</w:t>
            </w:r>
          </w:p>
        </w:tc>
        <w:tc>
          <w:tcPr>
            <w:tcW w:w="1098" w:type="dxa"/>
            <w:tcBorders>
              <w:top w:val="nil"/>
              <w:left w:val="nil"/>
              <w:bottom w:val="single" w:sz="4" w:space="0" w:color="auto"/>
              <w:right w:val="single" w:sz="4" w:space="0" w:color="auto"/>
            </w:tcBorders>
            <w:shd w:val="clear" w:color="auto" w:fill="auto"/>
            <w:noWrap/>
            <w:vAlign w:val="center"/>
            <w:hideMark/>
          </w:tcPr>
          <w:p w14:paraId="5048D2A6"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96</w:t>
            </w:r>
          </w:p>
        </w:tc>
      </w:tr>
      <w:tr w:rsidR="000109C3" w:rsidRPr="000109C3" w14:paraId="077965D3" w14:textId="77777777" w:rsidTr="00A53051">
        <w:trPr>
          <w:trHeight w:val="31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0B8891E5"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12</w:t>
            </w:r>
          </w:p>
        </w:tc>
        <w:tc>
          <w:tcPr>
            <w:tcW w:w="8230" w:type="dxa"/>
            <w:tcBorders>
              <w:top w:val="nil"/>
              <w:left w:val="nil"/>
              <w:bottom w:val="single" w:sz="4" w:space="0" w:color="auto"/>
              <w:right w:val="single" w:sz="4" w:space="0" w:color="auto"/>
            </w:tcBorders>
            <w:shd w:val="clear" w:color="000000" w:fill="FFFFFF"/>
            <w:vAlign w:val="center"/>
            <w:hideMark/>
          </w:tcPr>
          <w:p w14:paraId="1151A395"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Cement Concrete Floor 1:2:4</w:t>
            </w:r>
          </w:p>
        </w:tc>
        <w:tc>
          <w:tcPr>
            <w:tcW w:w="721" w:type="dxa"/>
            <w:tcBorders>
              <w:top w:val="nil"/>
              <w:left w:val="nil"/>
              <w:bottom w:val="single" w:sz="4" w:space="0" w:color="auto"/>
              <w:right w:val="single" w:sz="4" w:space="0" w:color="auto"/>
            </w:tcBorders>
            <w:shd w:val="clear" w:color="auto" w:fill="auto"/>
            <w:noWrap/>
            <w:vAlign w:val="center"/>
            <w:hideMark/>
          </w:tcPr>
          <w:p w14:paraId="03FD571C"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Cft</w:t>
            </w:r>
          </w:p>
        </w:tc>
        <w:tc>
          <w:tcPr>
            <w:tcW w:w="1098" w:type="dxa"/>
            <w:tcBorders>
              <w:top w:val="nil"/>
              <w:left w:val="nil"/>
              <w:bottom w:val="single" w:sz="4" w:space="0" w:color="auto"/>
              <w:right w:val="single" w:sz="4" w:space="0" w:color="auto"/>
            </w:tcBorders>
            <w:shd w:val="clear" w:color="auto" w:fill="auto"/>
            <w:noWrap/>
            <w:vAlign w:val="center"/>
            <w:hideMark/>
          </w:tcPr>
          <w:p w14:paraId="290387B1"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5.28</w:t>
            </w:r>
          </w:p>
        </w:tc>
      </w:tr>
      <w:tr w:rsidR="000109C3" w:rsidRPr="000109C3" w14:paraId="558E06F9" w14:textId="77777777" w:rsidTr="00A53051">
        <w:trPr>
          <w:trHeight w:val="310"/>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5743FEEE"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13</w:t>
            </w:r>
          </w:p>
        </w:tc>
        <w:tc>
          <w:tcPr>
            <w:tcW w:w="8230" w:type="dxa"/>
            <w:tcBorders>
              <w:top w:val="nil"/>
              <w:left w:val="nil"/>
              <w:bottom w:val="single" w:sz="4" w:space="0" w:color="auto"/>
              <w:right w:val="single" w:sz="4" w:space="0" w:color="auto"/>
            </w:tcBorders>
            <w:shd w:val="clear" w:color="000000" w:fill="FFFFFF"/>
            <w:vAlign w:val="center"/>
            <w:hideMark/>
          </w:tcPr>
          <w:p w14:paraId="6697E1E6" w14:textId="77777777" w:rsidR="000109C3" w:rsidRPr="000109C3" w:rsidRDefault="000109C3" w:rsidP="000109C3">
            <w:pPr>
              <w:rPr>
                <w:rFonts w:ascii="Calibri" w:hAnsi="Calibri" w:cs="Calibri"/>
                <w:sz w:val="24"/>
                <w:szCs w:val="24"/>
              </w:rPr>
            </w:pPr>
            <w:r w:rsidRPr="000109C3">
              <w:rPr>
                <w:rFonts w:ascii="Calibri" w:hAnsi="Calibri" w:cs="Calibri"/>
                <w:sz w:val="24"/>
                <w:szCs w:val="24"/>
              </w:rPr>
              <w:t>Brick work with 1:3 ratio mortar</w:t>
            </w:r>
          </w:p>
        </w:tc>
        <w:tc>
          <w:tcPr>
            <w:tcW w:w="721" w:type="dxa"/>
            <w:tcBorders>
              <w:top w:val="nil"/>
              <w:left w:val="nil"/>
              <w:bottom w:val="single" w:sz="4" w:space="0" w:color="auto"/>
              <w:right w:val="single" w:sz="4" w:space="0" w:color="auto"/>
            </w:tcBorders>
            <w:shd w:val="clear" w:color="auto" w:fill="auto"/>
            <w:noWrap/>
            <w:vAlign w:val="center"/>
            <w:hideMark/>
          </w:tcPr>
          <w:p w14:paraId="6BC234E8"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Cft</w:t>
            </w:r>
          </w:p>
        </w:tc>
        <w:tc>
          <w:tcPr>
            <w:tcW w:w="1098" w:type="dxa"/>
            <w:tcBorders>
              <w:top w:val="nil"/>
              <w:left w:val="nil"/>
              <w:bottom w:val="single" w:sz="4" w:space="0" w:color="auto"/>
              <w:right w:val="single" w:sz="4" w:space="0" w:color="auto"/>
            </w:tcBorders>
            <w:shd w:val="clear" w:color="auto" w:fill="auto"/>
            <w:noWrap/>
            <w:vAlign w:val="center"/>
            <w:hideMark/>
          </w:tcPr>
          <w:p w14:paraId="147487E5"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36</w:t>
            </w:r>
          </w:p>
        </w:tc>
      </w:tr>
      <w:tr w:rsidR="000109C3" w:rsidRPr="000109C3" w14:paraId="2845B93E" w14:textId="77777777" w:rsidTr="00A53051">
        <w:trPr>
          <w:trHeight w:val="974"/>
        </w:trPr>
        <w:tc>
          <w:tcPr>
            <w:tcW w:w="940" w:type="dxa"/>
            <w:tcBorders>
              <w:top w:val="nil"/>
              <w:left w:val="single" w:sz="8" w:space="0" w:color="auto"/>
              <w:bottom w:val="single" w:sz="4" w:space="0" w:color="auto"/>
              <w:right w:val="single" w:sz="4" w:space="0" w:color="auto"/>
            </w:tcBorders>
            <w:shd w:val="clear" w:color="auto" w:fill="auto"/>
            <w:vAlign w:val="center"/>
            <w:hideMark/>
          </w:tcPr>
          <w:p w14:paraId="44AE73C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14</w:t>
            </w:r>
          </w:p>
        </w:tc>
        <w:tc>
          <w:tcPr>
            <w:tcW w:w="8230" w:type="dxa"/>
            <w:tcBorders>
              <w:top w:val="nil"/>
              <w:left w:val="nil"/>
              <w:bottom w:val="single" w:sz="4" w:space="0" w:color="auto"/>
              <w:right w:val="single" w:sz="4" w:space="0" w:color="auto"/>
            </w:tcBorders>
            <w:shd w:val="clear" w:color="000000" w:fill="FFFFFF"/>
            <w:vAlign w:val="center"/>
            <w:hideMark/>
          </w:tcPr>
          <w:p w14:paraId="739D1DD1" w14:textId="77777777" w:rsidR="000109C3" w:rsidRPr="000109C3" w:rsidRDefault="000109C3" w:rsidP="000109C3">
            <w:pPr>
              <w:rPr>
                <w:rFonts w:ascii="Calibri" w:hAnsi="Calibri" w:cs="Calibri"/>
                <w:color w:val="000000"/>
                <w:sz w:val="24"/>
                <w:szCs w:val="24"/>
              </w:rPr>
            </w:pPr>
            <w:r w:rsidRPr="000109C3">
              <w:rPr>
                <w:rFonts w:ascii="Calibri" w:hAnsi="Calibri" w:cs="Calibri"/>
                <w:color w:val="000000"/>
                <w:sz w:val="24"/>
                <w:szCs w:val="24"/>
              </w:rPr>
              <w:t>Precast Concrete Slab</w:t>
            </w:r>
          </w:p>
        </w:tc>
        <w:tc>
          <w:tcPr>
            <w:tcW w:w="721" w:type="dxa"/>
            <w:tcBorders>
              <w:top w:val="nil"/>
              <w:left w:val="nil"/>
              <w:bottom w:val="single" w:sz="4" w:space="0" w:color="auto"/>
              <w:right w:val="single" w:sz="4" w:space="0" w:color="auto"/>
            </w:tcBorders>
            <w:shd w:val="clear" w:color="auto" w:fill="auto"/>
            <w:noWrap/>
            <w:vAlign w:val="center"/>
            <w:hideMark/>
          </w:tcPr>
          <w:p w14:paraId="6D8DCA6B"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Cft</w:t>
            </w:r>
          </w:p>
        </w:tc>
        <w:tc>
          <w:tcPr>
            <w:tcW w:w="1098" w:type="dxa"/>
            <w:tcBorders>
              <w:top w:val="nil"/>
              <w:left w:val="nil"/>
              <w:bottom w:val="single" w:sz="4" w:space="0" w:color="auto"/>
              <w:right w:val="single" w:sz="4" w:space="0" w:color="auto"/>
            </w:tcBorders>
            <w:shd w:val="clear" w:color="auto" w:fill="auto"/>
            <w:noWrap/>
            <w:vAlign w:val="center"/>
            <w:hideMark/>
          </w:tcPr>
          <w:p w14:paraId="739B4F7F" w14:textId="77777777" w:rsidR="000109C3" w:rsidRPr="000109C3" w:rsidRDefault="000109C3" w:rsidP="000109C3">
            <w:pPr>
              <w:jc w:val="center"/>
              <w:rPr>
                <w:rFonts w:ascii="Calibri" w:hAnsi="Calibri" w:cs="Calibri"/>
                <w:sz w:val="24"/>
                <w:szCs w:val="24"/>
              </w:rPr>
            </w:pPr>
            <w:r w:rsidRPr="000109C3">
              <w:rPr>
                <w:rFonts w:ascii="Calibri" w:hAnsi="Calibri" w:cs="Calibri"/>
                <w:sz w:val="24"/>
                <w:szCs w:val="24"/>
              </w:rPr>
              <w:t>12</w:t>
            </w:r>
          </w:p>
        </w:tc>
      </w:tr>
    </w:tbl>
    <w:p w14:paraId="2F397D0F" w14:textId="77777777" w:rsidR="002E54F3" w:rsidRDefault="002E54F3" w:rsidP="00A53051">
      <w:pPr>
        <w:jc w:val="center"/>
        <w:rPr>
          <w:b/>
          <w:sz w:val="30"/>
          <w:szCs w:val="18"/>
        </w:rPr>
      </w:pPr>
    </w:p>
    <w:p w14:paraId="13506579" w14:textId="27E8F631" w:rsidR="004D39DE" w:rsidRDefault="00A53051" w:rsidP="00A53051">
      <w:pPr>
        <w:jc w:val="center"/>
        <w:rPr>
          <w:i/>
          <w:u w:val="single"/>
          <w:lang w:val="en-GB"/>
        </w:rPr>
      </w:pPr>
      <w:r>
        <w:rPr>
          <w:b/>
          <w:sz w:val="30"/>
          <w:szCs w:val="18"/>
        </w:rPr>
        <w:lastRenderedPageBreak/>
        <w:t xml:space="preserve">2- </w:t>
      </w:r>
      <w:r w:rsidRPr="00D27AAB">
        <w:rPr>
          <w:b/>
          <w:sz w:val="30"/>
          <w:szCs w:val="18"/>
        </w:rPr>
        <w:t xml:space="preserve">Latrines Rehabilitation </w:t>
      </w:r>
      <w:r>
        <w:rPr>
          <w:b/>
          <w:sz w:val="30"/>
          <w:szCs w:val="18"/>
        </w:rPr>
        <w:t>work in</w:t>
      </w:r>
      <w:r w:rsidRPr="00D27AAB">
        <w:rPr>
          <w:b/>
          <w:sz w:val="30"/>
          <w:szCs w:val="18"/>
        </w:rPr>
        <w:t xml:space="preserve"> </w:t>
      </w:r>
      <w:r>
        <w:rPr>
          <w:b/>
          <w:sz w:val="30"/>
          <w:szCs w:val="18"/>
        </w:rPr>
        <w:t>Nowshera</w:t>
      </w:r>
    </w:p>
    <w:p w14:paraId="6B0DD595" w14:textId="0CC79EB5" w:rsidR="00CE1D2C" w:rsidRDefault="00CE1D2C" w:rsidP="000D5C7B">
      <w:pPr>
        <w:jc w:val="both"/>
        <w:rPr>
          <w:i/>
          <w:u w:val="single"/>
          <w:lang w:val="en-GB"/>
        </w:rPr>
      </w:pPr>
    </w:p>
    <w:tbl>
      <w:tblPr>
        <w:tblW w:w="11202" w:type="dxa"/>
        <w:tblLook w:val="04A0" w:firstRow="1" w:lastRow="0" w:firstColumn="1" w:lastColumn="0" w:noHBand="0" w:noVBand="1"/>
      </w:tblPr>
      <w:tblGrid>
        <w:gridCol w:w="920"/>
        <w:gridCol w:w="2045"/>
        <w:gridCol w:w="6030"/>
        <w:gridCol w:w="1080"/>
        <w:gridCol w:w="1098"/>
        <w:gridCol w:w="29"/>
      </w:tblGrid>
      <w:tr w:rsidR="00A53051" w:rsidRPr="00A53051" w14:paraId="2F5B1218" w14:textId="77777777" w:rsidTr="009F5175">
        <w:trPr>
          <w:trHeight w:val="405"/>
        </w:trPr>
        <w:tc>
          <w:tcPr>
            <w:tcW w:w="920"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6B2354DD"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A</w:t>
            </w:r>
          </w:p>
        </w:tc>
        <w:tc>
          <w:tcPr>
            <w:tcW w:w="10282" w:type="dxa"/>
            <w:gridSpan w:val="5"/>
            <w:tcBorders>
              <w:top w:val="single" w:sz="4" w:space="0" w:color="auto"/>
              <w:left w:val="nil"/>
              <w:bottom w:val="single" w:sz="4" w:space="0" w:color="auto"/>
              <w:right w:val="single" w:sz="4" w:space="0" w:color="auto"/>
            </w:tcBorders>
            <w:shd w:val="clear" w:color="000000" w:fill="99CCFF"/>
            <w:vAlign w:val="center"/>
            <w:hideMark/>
          </w:tcPr>
          <w:p w14:paraId="457B899C"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Latrines Rehabilitation</w:t>
            </w:r>
          </w:p>
        </w:tc>
      </w:tr>
      <w:tr w:rsidR="00A53051" w:rsidRPr="00A53051" w14:paraId="1A799259" w14:textId="77777777" w:rsidTr="004A2349">
        <w:trPr>
          <w:gridAfter w:val="1"/>
          <w:wAfter w:w="29" w:type="dxa"/>
          <w:trHeight w:val="30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53D1F630"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S/N</w:t>
            </w:r>
          </w:p>
        </w:tc>
        <w:tc>
          <w:tcPr>
            <w:tcW w:w="2045" w:type="dxa"/>
            <w:vMerge w:val="restart"/>
            <w:tcBorders>
              <w:top w:val="nil"/>
              <w:left w:val="single" w:sz="4" w:space="0" w:color="auto"/>
              <w:bottom w:val="single" w:sz="4" w:space="0" w:color="auto"/>
              <w:right w:val="single" w:sz="4" w:space="0" w:color="auto"/>
            </w:tcBorders>
            <w:shd w:val="clear" w:color="auto" w:fill="auto"/>
            <w:vAlign w:val="center"/>
            <w:hideMark/>
          </w:tcPr>
          <w:p w14:paraId="38DE769D" w14:textId="77777777" w:rsidR="00A53051" w:rsidRPr="00A53051" w:rsidRDefault="00A53051" w:rsidP="00A53051">
            <w:pPr>
              <w:rPr>
                <w:rFonts w:ascii="Calibri" w:hAnsi="Calibri" w:cs="Calibri"/>
                <w:b/>
                <w:bCs/>
                <w:sz w:val="24"/>
                <w:szCs w:val="24"/>
              </w:rPr>
            </w:pPr>
            <w:r w:rsidRPr="00A53051">
              <w:rPr>
                <w:rFonts w:ascii="Calibri" w:hAnsi="Calibri" w:cs="Calibri"/>
                <w:b/>
                <w:bCs/>
                <w:sz w:val="24"/>
                <w:szCs w:val="24"/>
              </w:rPr>
              <w:t>Items</w:t>
            </w:r>
          </w:p>
        </w:tc>
        <w:tc>
          <w:tcPr>
            <w:tcW w:w="6030" w:type="dxa"/>
            <w:vMerge w:val="restart"/>
            <w:tcBorders>
              <w:top w:val="nil"/>
              <w:left w:val="single" w:sz="4" w:space="0" w:color="auto"/>
              <w:bottom w:val="nil"/>
              <w:right w:val="single" w:sz="4" w:space="0" w:color="auto"/>
            </w:tcBorders>
            <w:shd w:val="clear" w:color="auto" w:fill="auto"/>
            <w:vAlign w:val="center"/>
            <w:hideMark/>
          </w:tcPr>
          <w:p w14:paraId="49794372" w14:textId="77777777" w:rsidR="00A53051" w:rsidRPr="00A53051" w:rsidRDefault="00A53051" w:rsidP="00A53051">
            <w:pPr>
              <w:rPr>
                <w:rFonts w:ascii="Calibri" w:hAnsi="Calibri" w:cs="Calibri"/>
                <w:b/>
                <w:bCs/>
                <w:sz w:val="24"/>
                <w:szCs w:val="24"/>
              </w:rPr>
            </w:pPr>
            <w:r w:rsidRPr="00A53051">
              <w:rPr>
                <w:rFonts w:ascii="Calibri" w:hAnsi="Calibri" w:cs="Calibri"/>
                <w:b/>
                <w:bCs/>
                <w:sz w:val="24"/>
                <w:szCs w:val="24"/>
              </w:rPr>
              <w:t>Specification</w:t>
            </w:r>
          </w:p>
        </w:tc>
        <w:tc>
          <w:tcPr>
            <w:tcW w:w="1080" w:type="dxa"/>
            <w:vMerge w:val="restart"/>
            <w:tcBorders>
              <w:top w:val="nil"/>
              <w:left w:val="single" w:sz="4" w:space="0" w:color="auto"/>
              <w:bottom w:val="nil"/>
              <w:right w:val="single" w:sz="4" w:space="0" w:color="auto"/>
            </w:tcBorders>
            <w:shd w:val="clear" w:color="auto" w:fill="auto"/>
            <w:vAlign w:val="center"/>
            <w:hideMark/>
          </w:tcPr>
          <w:p w14:paraId="4C1D4128"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Unit</w:t>
            </w:r>
          </w:p>
        </w:tc>
        <w:tc>
          <w:tcPr>
            <w:tcW w:w="1098" w:type="dxa"/>
            <w:vMerge w:val="restart"/>
            <w:tcBorders>
              <w:top w:val="nil"/>
              <w:left w:val="single" w:sz="4" w:space="0" w:color="auto"/>
              <w:bottom w:val="single" w:sz="4" w:space="0" w:color="000000"/>
              <w:right w:val="single" w:sz="4" w:space="0" w:color="auto"/>
            </w:tcBorders>
            <w:shd w:val="clear" w:color="auto" w:fill="auto"/>
            <w:vAlign w:val="center"/>
            <w:hideMark/>
          </w:tcPr>
          <w:p w14:paraId="19598615"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Quantity</w:t>
            </w:r>
          </w:p>
        </w:tc>
      </w:tr>
      <w:tr w:rsidR="00A53051" w:rsidRPr="00A53051" w14:paraId="52A6C10D" w14:textId="77777777" w:rsidTr="004A2349">
        <w:trPr>
          <w:gridAfter w:val="1"/>
          <w:wAfter w:w="29" w:type="dxa"/>
          <w:trHeight w:val="300"/>
        </w:trPr>
        <w:tc>
          <w:tcPr>
            <w:tcW w:w="920" w:type="dxa"/>
            <w:vMerge/>
            <w:tcBorders>
              <w:top w:val="nil"/>
              <w:left w:val="single" w:sz="4" w:space="0" w:color="auto"/>
              <w:bottom w:val="single" w:sz="4" w:space="0" w:color="000000"/>
              <w:right w:val="single" w:sz="4" w:space="0" w:color="auto"/>
            </w:tcBorders>
            <w:vAlign w:val="center"/>
            <w:hideMark/>
          </w:tcPr>
          <w:p w14:paraId="44F01515" w14:textId="77777777" w:rsidR="00A53051" w:rsidRPr="00A53051" w:rsidRDefault="00A53051" w:rsidP="00A53051">
            <w:pPr>
              <w:rPr>
                <w:rFonts w:ascii="Calibri" w:hAnsi="Calibri" w:cs="Calibri"/>
                <w:b/>
                <w:bCs/>
                <w:sz w:val="24"/>
                <w:szCs w:val="24"/>
              </w:rPr>
            </w:pPr>
          </w:p>
        </w:tc>
        <w:tc>
          <w:tcPr>
            <w:tcW w:w="2045" w:type="dxa"/>
            <w:vMerge/>
            <w:tcBorders>
              <w:top w:val="nil"/>
              <w:left w:val="single" w:sz="4" w:space="0" w:color="auto"/>
              <w:bottom w:val="single" w:sz="4" w:space="0" w:color="auto"/>
              <w:right w:val="single" w:sz="4" w:space="0" w:color="auto"/>
            </w:tcBorders>
            <w:vAlign w:val="center"/>
            <w:hideMark/>
          </w:tcPr>
          <w:p w14:paraId="49659BAC" w14:textId="77777777" w:rsidR="00A53051" w:rsidRPr="00A53051" w:rsidRDefault="00A53051" w:rsidP="00A53051">
            <w:pPr>
              <w:rPr>
                <w:rFonts w:ascii="Calibri" w:hAnsi="Calibri" w:cs="Calibri"/>
                <w:b/>
                <w:bCs/>
                <w:sz w:val="24"/>
                <w:szCs w:val="24"/>
              </w:rPr>
            </w:pPr>
          </w:p>
        </w:tc>
        <w:tc>
          <w:tcPr>
            <w:tcW w:w="6030" w:type="dxa"/>
            <w:vMerge/>
            <w:tcBorders>
              <w:top w:val="nil"/>
              <w:left w:val="single" w:sz="4" w:space="0" w:color="auto"/>
              <w:bottom w:val="nil"/>
              <w:right w:val="single" w:sz="4" w:space="0" w:color="auto"/>
            </w:tcBorders>
            <w:vAlign w:val="center"/>
            <w:hideMark/>
          </w:tcPr>
          <w:p w14:paraId="5A11F58B" w14:textId="77777777" w:rsidR="00A53051" w:rsidRPr="00A53051" w:rsidRDefault="00A53051" w:rsidP="00A53051">
            <w:pPr>
              <w:rPr>
                <w:rFonts w:ascii="Calibri" w:hAnsi="Calibri" w:cs="Calibri"/>
                <w:b/>
                <w:bCs/>
                <w:sz w:val="24"/>
                <w:szCs w:val="24"/>
              </w:rPr>
            </w:pPr>
          </w:p>
        </w:tc>
        <w:tc>
          <w:tcPr>
            <w:tcW w:w="1080" w:type="dxa"/>
            <w:vMerge/>
            <w:tcBorders>
              <w:top w:val="nil"/>
              <w:left w:val="single" w:sz="4" w:space="0" w:color="auto"/>
              <w:bottom w:val="nil"/>
              <w:right w:val="single" w:sz="4" w:space="0" w:color="auto"/>
            </w:tcBorders>
            <w:vAlign w:val="center"/>
            <w:hideMark/>
          </w:tcPr>
          <w:p w14:paraId="7E05AA16" w14:textId="77777777" w:rsidR="00A53051" w:rsidRPr="00A53051" w:rsidRDefault="00A53051" w:rsidP="00A53051">
            <w:pPr>
              <w:rPr>
                <w:rFonts w:ascii="Calibri" w:hAnsi="Calibri" w:cs="Calibri"/>
                <w:b/>
                <w:bCs/>
                <w:sz w:val="24"/>
                <w:szCs w:val="24"/>
              </w:rPr>
            </w:pPr>
          </w:p>
        </w:tc>
        <w:tc>
          <w:tcPr>
            <w:tcW w:w="1098" w:type="dxa"/>
            <w:vMerge/>
            <w:tcBorders>
              <w:top w:val="nil"/>
              <w:left w:val="single" w:sz="4" w:space="0" w:color="auto"/>
              <w:bottom w:val="single" w:sz="4" w:space="0" w:color="000000"/>
              <w:right w:val="single" w:sz="4" w:space="0" w:color="auto"/>
            </w:tcBorders>
            <w:vAlign w:val="center"/>
            <w:hideMark/>
          </w:tcPr>
          <w:p w14:paraId="3A5B10F8" w14:textId="77777777" w:rsidR="00A53051" w:rsidRPr="00A53051" w:rsidRDefault="00A53051" w:rsidP="00A53051">
            <w:pPr>
              <w:rPr>
                <w:rFonts w:ascii="Calibri" w:hAnsi="Calibri" w:cs="Calibri"/>
                <w:b/>
                <w:bCs/>
                <w:sz w:val="24"/>
                <w:szCs w:val="24"/>
              </w:rPr>
            </w:pPr>
          </w:p>
        </w:tc>
      </w:tr>
      <w:tr w:rsidR="00A53051" w:rsidRPr="00A53051" w14:paraId="3110A389" w14:textId="77777777" w:rsidTr="004A2349">
        <w:trPr>
          <w:gridAfter w:val="1"/>
          <w:wAfter w:w="29" w:type="dxa"/>
          <w:trHeight w:val="63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248EA16"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1</w:t>
            </w:r>
          </w:p>
        </w:tc>
        <w:tc>
          <w:tcPr>
            <w:tcW w:w="2045" w:type="dxa"/>
            <w:tcBorders>
              <w:top w:val="nil"/>
              <w:left w:val="nil"/>
              <w:bottom w:val="single" w:sz="4" w:space="0" w:color="auto"/>
              <w:right w:val="single" w:sz="4" w:space="0" w:color="auto"/>
            </w:tcBorders>
            <w:shd w:val="clear" w:color="auto" w:fill="auto"/>
            <w:vAlign w:val="center"/>
            <w:hideMark/>
          </w:tcPr>
          <w:p w14:paraId="22492A15"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Dismantling existing work</w:t>
            </w:r>
          </w:p>
        </w:tc>
        <w:tc>
          <w:tcPr>
            <w:tcW w:w="6030" w:type="dxa"/>
            <w:tcBorders>
              <w:top w:val="single" w:sz="4" w:space="0" w:color="auto"/>
              <w:left w:val="nil"/>
              <w:bottom w:val="single" w:sz="4" w:space="0" w:color="auto"/>
              <w:right w:val="single" w:sz="4" w:space="0" w:color="auto"/>
            </w:tcBorders>
            <w:shd w:val="clear" w:color="auto" w:fill="auto"/>
            <w:vAlign w:val="center"/>
            <w:hideMark/>
          </w:tcPr>
          <w:p w14:paraId="6BE0242B"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Dismantling existing work and disposal the material to safe place</w:t>
            </w:r>
          </w:p>
        </w:tc>
        <w:tc>
          <w:tcPr>
            <w:tcW w:w="1080" w:type="dxa"/>
            <w:tcBorders>
              <w:top w:val="single" w:sz="4" w:space="0" w:color="auto"/>
              <w:left w:val="nil"/>
              <w:bottom w:val="nil"/>
              <w:right w:val="single" w:sz="4" w:space="0" w:color="auto"/>
            </w:tcBorders>
            <w:shd w:val="clear" w:color="auto" w:fill="auto"/>
            <w:vAlign w:val="center"/>
            <w:hideMark/>
          </w:tcPr>
          <w:p w14:paraId="10D87CD6"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Cft</w:t>
            </w:r>
          </w:p>
        </w:tc>
        <w:tc>
          <w:tcPr>
            <w:tcW w:w="1098" w:type="dxa"/>
            <w:tcBorders>
              <w:top w:val="nil"/>
              <w:left w:val="nil"/>
              <w:bottom w:val="nil"/>
              <w:right w:val="single" w:sz="4" w:space="0" w:color="auto"/>
            </w:tcBorders>
            <w:shd w:val="clear" w:color="auto" w:fill="auto"/>
            <w:vAlign w:val="center"/>
            <w:hideMark/>
          </w:tcPr>
          <w:p w14:paraId="5C39D0EB"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85</w:t>
            </w:r>
          </w:p>
        </w:tc>
      </w:tr>
      <w:tr w:rsidR="00A53051" w:rsidRPr="00A53051" w14:paraId="29FFEB62" w14:textId="77777777" w:rsidTr="004A2349">
        <w:trPr>
          <w:gridAfter w:val="1"/>
          <w:wAfter w:w="29" w:type="dxa"/>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65E8247"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2</w:t>
            </w:r>
          </w:p>
        </w:tc>
        <w:tc>
          <w:tcPr>
            <w:tcW w:w="2045" w:type="dxa"/>
            <w:tcBorders>
              <w:top w:val="nil"/>
              <w:left w:val="nil"/>
              <w:bottom w:val="single" w:sz="4" w:space="0" w:color="auto"/>
              <w:right w:val="single" w:sz="4" w:space="0" w:color="auto"/>
            </w:tcBorders>
            <w:shd w:val="clear" w:color="auto" w:fill="auto"/>
            <w:vAlign w:val="center"/>
            <w:hideMark/>
          </w:tcPr>
          <w:p w14:paraId="52B8D0E2"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Cement Concrete</w:t>
            </w:r>
          </w:p>
        </w:tc>
        <w:tc>
          <w:tcPr>
            <w:tcW w:w="6030" w:type="dxa"/>
            <w:tcBorders>
              <w:top w:val="nil"/>
              <w:left w:val="nil"/>
              <w:bottom w:val="nil"/>
              <w:right w:val="nil"/>
            </w:tcBorders>
            <w:shd w:val="clear" w:color="auto" w:fill="auto"/>
            <w:vAlign w:val="center"/>
            <w:hideMark/>
          </w:tcPr>
          <w:p w14:paraId="173247F2"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 xml:space="preserve">Provide &amp; laying  of Plain Cement Concrete 1:2:4, including surface finishing, curing complete finish work </w:t>
            </w:r>
          </w:p>
        </w:tc>
        <w:tc>
          <w:tcPr>
            <w:tcW w:w="1080" w:type="dxa"/>
            <w:tcBorders>
              <w:top w:val="single" w:sz="4" w:space="0" w:color="auto"/>
              <w:left w:val="single" w:sz="4" w:space="0" w:color="auto"/>
              <w:bottom w:val="nil"/>
              <w:right w:val="single" w:sz="4" w:space="0" w:color="auto"/>
            </w:tcBorders>
            <w:shd w:val="clear" w:color="auto" w:fill="auto"/>
            <w:vAlign w:val="center"/>
            <w:hideMark/>
          </w:tcPr>
          <w:p w14:paraId="7EFEBA38"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Cft</w:t>
            </w:r>
          </w:p>
        </w:tc>
        <w:tc>
          <w:tcPr>
            <w:tcW w:w="1098" w:type="dxa"/>
            <w:tcBorders>
              <w:top w:val="single" w:sz="4" w:space="0" w:color="auto"/>
              <w:left w:val="nil"/>
              <w:bottom w:val="nil"/>
              <w:right w:val="single" w:sz="4" w:space="0" w:color="auto"/>
            </w:tcBorders>
            <w:shd w:val="clear" w:color="auto" w:fill="auto"/>
            <w:vAlign w:val="center"/>
            <w:hideMark/>
          </w:tcPr>
          <w:p w14:paraId="0D3AF61A"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85</w:t>
            </w:r>
          </w:p>
        </w:tc>
      </w:tr>
      <w:tr w:rsidR="00A53051" w:rsidRPr="00A53051" w14:paraId="0C924D82" w14:textId="77777777" w:rsidTr="004A2349">
        <w:trPr>
          <w:gridAfter w:val="1"/>
          <w:wAfter w:w="29" w:type="dxa"/>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9F5E152"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3</w:t>
            </w:r>
          </w:p>
        </w:tc>
        <w:tc>
          <w:tcPr>
            <w:tcW w:w="2045" w:type="dxa"/>
            <w:tcBorders>
              <w:top w:val="nil"/>
              <w:left w:val="nil"/>
              <w:bottom w:val="single" w:sz="4" w:space="0" w:color="auto"/>
              <w:right w:val="single" w:sz="4" w:space="0" w:color="auto"/>
            </w:tcBorders>
            <w:shd w:val="clear" w:color="auto" w:fill="auto"/>
            <w:vAlign w:val="center"/>
            <w:hideMark/>
          </w:tcPr>
          <w:p w14:paraId="48D1F502"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Plaster</w:t>
            </w:r>
          </w:p>
        </w:tc>
        <w:tc>
          <w:tcPr>
            <w:tcW w:w="6030" w:type="dxa"/>
            <w:tcBorders>
              <w:top w:val="single" w:sz="4" w:space="0" w:color="auto"/>
              <w:left w:val="nil"/>
              <w:bottom w:val="single" w:sz="4" w:space="0" w:color="auto"/>
              <w:right w:val="single" w:sz="4" w:space="0" w:color="auto"/>
            </w:tcBorders>
            <w:shd w:val="clear" w:color="auto" w:fill="auto"/>
            <w:vAlign w:val="center"/>
            <w:hideMark/>
          </w:tcPr>
          <w:p w14:paraId="39B12EFC"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1/2" thick cement plaster 1:4 on  walls, inner, outer sides,  including making edges, corners, and curing, etc., complete in all aspects.</w:t>
            </w:r>
          </w:p>
        </w:tc>
        <w:tc>
          <w:tcPr>
            <w:tcW w:w="1080" w:type="dxa"/>
            <w:tcBorders>
              <w:top w:val="single" w:sz="4" w:space="0" w:color="auto"/>
              <w:left w:val="nil"/>
              <w:bottom w:val="nil"/>
              <w:right w:val="single" w:sz="4" w:space="0" w:color="auto"/>
            </w:tcBorders>
            <w:shd w:val="clear" w:color="auto" w:fill="auto"/>
            <w:vAlign w:val="center"/>
            <w:hideMark/>
          </w:tcPr>
          <w:p w14:paraId="5D644A8B"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Sft</w:t>
            </w:r>
          </w:p>
        </w:tc>
        <w:tc>
          <w:tcPr>
            <w:tcW w:w="1098" w:type="dxa"/>
            <w:tcBorders>
              <w:top w:val="single" w:sz="4" w:space="0" w:color="auto"/>
              <w:left w:val="nil"/>
              <w:bottom w:val="nil"/>
              <w:right w:val="single" w:sz="4" w:space="0" w:color="auto"/>
            </w:tcBorders>
            <w:shd w:val="clear" w:color="auto" w:fill="auto"/>
            <w:vAlign w:val="center"/>
            <w:hideMark/>
          </w:tcPr>
          <w:p w14:paraId="6B8C9DE5"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1244</w:t>
            </w:r>
          </w:p>
        </w:tc>
      </w:tr>
      <w:tr w:rsidR="00A53051" w:rsidRPr="00A53051" w14:paraId="587E1473" w14:textId="77777777" w:rsidTr="004A2349">
        <w:trPr>
          <w:gridAfter w:val="1"/>
          <w:wAfter w:w="29" w:type="dxa"/>
          <w:trHeight w:val="120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3B43CAE"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4</w:t>
            </w:r>
          </w:p>
        </w:tc>
        <w:tc>
          <w:tcPr>
            <w:tcW w:w="2045" w:type="dxa"/>
            <w:tcBorders>
              <w:top w:val="nil"/>
              <w:left w:val="nil"/>
              <w:bottom w:val="single" w:sz="4" w:space="0" w:color="auto"/>
              <w:right w:val="single" w:sz="4" w:space="0" w:color="auto"/>
            </w:tcBorders>
            <w:shd w:val="clear" w:color="auto" w:fill="auto"/>
            <w:vAlign w:val="center"/>
            <w:hideMark/>
          </w:tcPr>
          <w:p w14:paraId="1488D1DB"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Ceramic Tiles for wall and Floors</w:t>
            </w:r>
          </w:p>
        </w:tc>
        <w:tc>
          <w:tcPr>
            <w:tcW w:w="6030" w:type="dxa"/>
            <w:tcBorders>
              <w:top w:val="nil"/>
              <w:left w:val="nil"/>
              <w:bottom w:val="single" w:sz="4" w:space="0" w:color="auto"/>
              <w:right w:val="single" w:sz="4" w:space="0" w:color="auto"/>
            </w:tcBorders>
            <w:shd w:val="clear" w:color="auto" w:fill="auto"/>
            <w:vAlign w:val="center"/>
            <w:hideMark/>
          </w:tcPr>
          <w:p w14:paraId="5FE76E96" w14:textId="19BAE3A4" w:rsidR="00A53051" w:rsidRPr="00A53051" w:rsidRDefault="00A53051" w:rsidP="00A53051">
            <w:pPr>
              <w:rPr>
                <w:rFonts w:ascii="Calibri" w:hAnsi="Calibri" w:cs="Calibri"/>
                <w:sz w:val="24"/>
                <w:szCs w:val="24"/>
              </w:rPr>
            </w:pPr>
            <w:r w:rsidRPr="00A53051">
              <w:rPr>
                <w:rFonts w:ascii="Calibri" w:hAnsi="Calibri" w:cs="Calibri"/>
                <w:sz w:val="24"/>
                <w:szCs w:val="24"/>
              </w:rPr>
              <w:t xml:space="preserve">Providing and Fixing Ceramic Floor tiles of approved quality of </w:t>
            </w:r>
            <w:r w:rsidR="004A2349" w:rsidRPr="00A53051">
              <w:rPr>
                <w:rFonts w:ascii="Calibri" w:hAnsi="Calibri" w:cs="Calibri"/>
                <w:sz w:val="24"/>
                <w:szCs w:val="24"/>
              </w:rPr>
              <w:t>Size 12</w:t>
            </w:r>
            <w:r w:rsidRPr="00A53051">
              <w:rPr>
                <w:rFonts w:ascii="Calibri" w:hAnsi="Calibri" w:cs="Calibri"/>
                <w:sz w:val="24"/>
                <w:szCs w:val="24"/>
              </w:rPr>
              <w:t>" x 12", on floor and wall unto 5 feet height, including cutting, fixing, cement, bonds, etc. Complete in all aspects</w:t>
            </w:r>
          </w:p>
        </w:tc>
        <w:tc>
          <w:tcPr>
            <w:tcW w:w="1080" w:type="dxa"/>
            <w:tcBorders>
              <w:top w:val="single" w:sz="4" w:space="0" w:color="auto"/>
              <w:left w:val="nil"/>
              <w:bottom w:val="nil"/>
              <w:right w:val="single" w:sz="4" w:space="0" w:color="auto"/>
            </w:tcBorders>
            <w:shd w:val="clear" w:color="auto" w:fill="auto"/>
            <w:vAlign w:val="center"/>
            <w:hideMark/>
          </w:tcPr>
          <w:p w14:paraId="4C8A5AE4"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Sft</w:t>
            </w:r>
          </w:p>
        </w:tc>
        <w:tc>
          <w:tcPr>
            <w:tcW w:w="1098" w:type="dxa"/>
            <w:tcBorders>
              <w:top w:val="single" w:sz="4" w:space="0" w:color="auto"/>
              <w:left w:val="nil"/>
              <w:bottom w:val="nil"/>
              <w:right w:val="single" w:sz="4" w:space="0" w:color="auto"/>
            </w:tcBorders>
            <w:shd w:val="clear" w:color="auto" w:fill="auto"/>
            <w:vAlign w:val="center"/>
            <w:hideMark/>
          </w:tcPr>
          <w:p w14:paraId="72CDB3F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884</w:t>
            </w:r>
          </w:p>
        </w:tc>
      </w:tr>
      <w:tr w:rsidR="00A53051" w:rsidRPr="00A53051" w14:paraId="01DFC36D" w14:textId="77777777" w:rsidTr="004A2349">
        <w:trPr>
          <w:gridAfter w:val="1"/>
          <w:wAfter w:w="29" w:type="dxa"/>
          <w:trHeight w:val="126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7E35438"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5</w:t>
            </w:r>
          </w:p>
        </w:tc>
        <w:tc>
          <w:tcPr>
            <w:tcW w:w="2045" w:type="dxa"/>
            <w:tcBorders>
              <w:top w:val="nil"/>
              <w:left w:val="nil"/>
              <w:bottom w:val="single" w:sz="4" w:space="0" w:color="auto"/>
              <w:right w:val="single" w:sz="4" w:space="0" w:color="auto"/>
            </w:tcBorders>
            <w:shd w:val="clear" w:color="auto" w:fill="auto"/>
            <w:vAlign w:val="center"/>
            <w:hideMark/>
          </w:tcPr>
          <w:p w14:paraId="6722DD61"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Steel Door</w:t>
            </w:r>
          </w:p>
        </w:tc>
        <w:tc>
          <w:tcPr>
            <w:tcW w:w="6030" w:type="dxa"/>
            <w:tcBorders>
              <w:top w:val="nil"/>
              <w:left w:val="nil"/>
              <w:bottom w:val="single" w:sz="4" w:space="0" w:color="auto"/>
              <w:right w:val="nil"/>
            </w:tcBorders>
            <w:shd w:val="clear" w:color="000000" w:fill="FFFFFF"/>
            <w:vAlign w:val="center"/>
            <w:hideMark/>
          </w:tcPr>
          <w:p w14:paraId="3F93C7F3"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Supplying and fixing 18-20 SWG sheet door with angle iron (1.5" x 1.5" x 1/8") with locking arrangement, hinges, paint etc. complete (width 3' Height 7') complete Job</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A9CD5"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Job</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4C0F4BE7"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7</w:t>
            </w:r>
          </w:p>
        </w:tc>
      </w:tr>
      <w:tr w:rsidR="00A53051" w:rsidRPr="00A53051" w14:paraId="58A6FF53" w14:textId="77777777" w:rsidTr="004A2349">
        <w:trPr>
          <w:gridAfter w:val="1"/>
          <w:wAfter w:w="29" w:type="dxa"/>
          <w:trHeight w:val="872"/>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0058CC4C"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6</w:t>
            </w:r>
          </w:p>
        </w:tc>
        <w:tc>
          <w:tcPr>
            <w:tcW w:w="2045" w:type="dxa"/>
            <w:tcBorders>
              <w:top w:val="nil"/>
              <w:left w:val="nil"/>
              <w:bottom w:val="single" w:sz="4" w:space="0" w:color="auto"/>
              <w:right w:val="single" w:sz="4" w:space="0" w:color="auto"/>
            </w:tcBorders>
            <w:shd w:val="clear" w:color="auto" w:fill="auto"/>
            <w:vAlign w:val="center"/>
            <w:hideMark/>
          </w:tcPr>
          <w:p w14:paraId="69A22CB7"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Distempering</w:t>
            </w:r>
          </w:p>
        </w:tc>
        <w:tc>
          <w:tcPr>
            <w:tcW w:w="6030" w:type="dxa"/>
            <w:tcBorders>
              <w:top w:val="nil"/>
              <w:left w:val="nil"/>
              <w:bottom w:val="single" w:sz="4" w:space="0" w:color="auto"/>
              <w:right w:val="single" w:sz="4" w:space="0" w:color="auto"/>
            </w:tcBorders>
            <w:shd w:val="clear" w:color="auto" w:fill="auto"/>
            <w:vAlign w:val="center"/>
            <w:hideMark/>
          </w:tcPr>
          <w:p w14:paraId="0D9A66A8"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Supplying/preparing Distempering of approved quality, make two coats include sand paper. Inner side and outer side complete in all aspects.</w:t>
            </w:r>
          </w:p>
        </w:tc>
        <w:tc>
          <w:tcPr>
            <w:tcW w:w="1080" w:type="dxa"/>
            <w:tcBorders>
              <w:top w:val="nil"/>
              <w:left w:val="nil"/>
              <w:bottom w:val="single" w:sz="4" w:space="0" w:color="auto"/>
              <w:right w:val="single" w:sz="4" w:space="0" w:color="auto"/>
            </w:tcBorders>
            <w:shd w:val="clear" w:color="auto" w:fill="auto"/>
            <w:vAlign w:val="center"/>
            <w:hideMark/>
          </w:tcPr>
          <w:p w14:paraId="7761001D"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Sft</w:t>
            </w:r>
          </w:p>
        </w:tc>
        <w:tc>
          <w:tcPr>
            <w:tcW w:w="1098" w:type="dxa"/>
            <w:tcBorders>
              <w:top w:val="nil"/>
              <w:left w:val="nil"/>
              <w:bottom w:val="single" w:sz="4" w:space="0" w:color="auto"/>
              <w:right w:val="single" w:sz="4" w:space="0" w:color="auto"/>
            </w:tcBorders>
            <w:shd w:val="clear" w:color="auto" w:fill="auto"/>
            <w:vAlign w:val="center"/>
            <w:hideMark/>
          </w:tcPr>
          <w:p w14:paraId="5F4E448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1851</w:t>
            </w:r>
          </w:p>
        </w:tc>
      </w:tr>
      <w:tr w:rsidR="00A53051" w:rsidRPr="00A53051" w14:paraId="5147DBE8" w14:textId="77777777" w:rsidTr="009F5175">
        <w:trPr>
          <w:trHeight w:val="405"/>
        </w:trPr>
        <w:tc>
          <w:tcPr>
            <w:tcW w:w="920" w:type="dxa"/>
            <w:tcBorders>
              <w:top w:val="nil"/>
              <w:left w:val="single" w:sz="4" w:space="0" w:color="auto"/>
              <w:bottom w:val="single" w:sz="4" w:space="0" w:color="auto"/>
              <w:right w:val="single" w:sz="4" w:space="0" w:color="auto"/>
            </w:tcBorders>
            <w:shd w:val="clear" w:color="000000" w:fill="99CCFF"/>
            <w:vAlign w:val="center"/>
            <w:hideMark/>
          </w:tcPr>
          <w:p w14:paraId="28C7F693"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B</w:t>
            </w:r>
          </w:p>
        </w:tc>
        <w:tc>
          <w:tcPr>
            <w:tcW w:w="10282" w:type="dxa"/>
            <w:gridSpan w:val="5"/>
            <w:tcBorders>
              <w:top w:val="single" w:sz="4" w:space="0" w:color="auto"/>
              <w:left w:val="nil"/>
              <w:bottom w:val="single" w:sz="4" w:space="0" w:color="auto"/>
              <w:right w:val="single" w:sz="4" w:space="0" w:color="auto"/>
            </w:tcBorders>
            <w:shd w:val="clear" w:color="000000" w:fill="99CCFF"/>
            <w:vAlign w:val="center"/>
            <w:hideMark/>
          </w:tcPr>
          <w:p w14:paraId="1A4B2E9C"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Electrification</w:t>
            </w:r>
          </w:p>
        </w:tc>
      </w:tr>
      <w:tr w:rsidR="00A53051" w:rsidRPr="00A53051" w14:paraId="30088A90" w14:textId="77777777" w:rsidTr="004A2349">
        <w:trPr>
          <w:gridAfter w:val="1"/>
          <w:wAfter w:w="29" w:type="dxa"/>
          <w:trHeight w:val="300"/>
        </w:trPr>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14:paraId="4CCC26D3"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S/N</w:t>
            </w:r>
          </w:p>
        </w:tc>
        <w:tc>
          <w:tcPr>
            <w:tcW w:w="2045" w:type="dxa"/>
            <w:vMerge w:val="restart"/>
            <w:tcBorders>
              <w:top w:val="nil"/>
              <w:left w:val="single" w:sz="4" w:space="0" w:color="auto"/>
              <w:bottom w:val="single" w:sz="4" w:space="0" w:color="000000"/>
              <w:right w:val="single" w:sz="4" w:space="0" w:color="auto"/>
            </w:tcBorders>
            <w:shd w:val="clear" w:color="auto" w:fill="auto"/>
            <w:vAlign w:val="center"/>
            <w:hideMark/>
          </w:tcPr>
          <w:p w14:paraId="4EFA5ACC" w14:textId="77777777" w:rsidR="00A53051" w:rsidRPr="00A53051" w:rsidRDefault="00A53051" w:rsidP="00A53051">
            <w:pPr>
              <w:rPr>
                <w:rFonts w:ascii="Calibri" w:hAnsi="Calibri" w:cs="Calibri"/>
                <w:b/>
                <w:bCs/>
                <w:sz w:val="24"/>
                <w:szCs w:val="24"/>
              </w:rPr>
            </w:pPr>
            <w:r w:rsidRPr="00A53051">
              <w:rPr>
                <w:rFonts w:ascii="Calibri" w:hAnsi="Calibri" w:cs="Calibri"/>
                <w:b/>
                <w:bCs/>
                <w:sz w:val="24"/>
                <w:szCs w:val="24"/>
              </w:rPr>
              <w:t> </w:t>
            </w:r>
          </w:p>
        </w:tc>
        <w:tc>
          <w:tcPr>
            <w:tcW w:w="6030" w:type="dxa"/>
            <w:vMerge w:val="restart"/>
            <w:tcBorders>
              <w:top w:val="nil"/>
              <w:left w:val="single" w:sz="4" w:space="0" w:color="auto"/>
              <w:bottom w:val="nil"/>
              <w:right w:val="single" w:sz="4" w:space="0" w:color="auto"/>
            </w:tcBorders>
            <w:shd w:val="clear" w:color="auto" w:fill="auto"/>
            <w:vAlign w:val="center"/>
            <w:hideMark/>
          </w:tcPr>
          <w:p w14:paraId="757A1E65" w14:textId="77777777" w:rsidR="00A53051" w:rsidRPr="00A53051" w:rsidRDefault="00A53051" w:rsidP="00A53051">
            <w:pPr>
              <w:rPr>
                <w:rFonts w:ascii="Calibri" w:hAnsi="Calibri" w:cs="Calibri"/>
                <w:b/>
                <w:bCs/>
                <w:sz w:val="24"/>
                <w:szCs w:val="24"/>
              </w:rPr>
            </w:pPr>
            <w:r w:rsidRPr="00A53051">
              <w:rPr>
                <w:rFonts w:ascii="Calibri" w:hAnsi="Calibri" w:cs="Calibri"/>
                <w:b/>
                <w:bCs/>
                <w:sz w:val="24"/>
                <w:szCs w:val="24"/>
              </w:rPr>
              <w:t>Activities</w:t>
            </w:r>
          </w:p>
        </w:tc>
        <w:tc>
          <w:tcPr>
            <w:tcW w:w="1080" w:type="dxa"/>
            <w:vMerge w:val="restart"/>
            <w:tcBorders>
              <w:top w:val="nil"/>
              <w:left w:val="single" w:sz="4" w:space="0" w:color="auto"/>
              <w:bottom w:val="nil"/>
              <w:right w:val="single" w:sz="4" w:space="0" w:color="auto"/>
            </w:tcBorders>
            <w:shd w:val="clear" w:color="auto" w:fill="auto"/>
            <w:vAlign w:val="center"/>
            <w:hideMark/>
          </w:tcPr>
          <w:p w14:paraId="68ED042C"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Unit</w:t>
            </w:r>
          </w:p>
        </w:tc>
        <w:tc>
          <w:tcPr>
            <w:tcW w:w="1098" w:type="dxa"/>
            <w:vMerge w:val="restart"/>
            <w:tcBorders>
              <w:top w:val="nil"/>
              <w:left w:val="single" w:sz="4" w:space="0" w:color="auto"/>
              <w:bottom w:val="nil"/>
              <w:right w:val="single" w:sz="4" w:space="0" w:color="auto"/>
            </w:tcBorders>
            <w:shd w:val="clear" w:color="auto" w:fill="auto"/>
            <w:vAlign w:val="center"/>
            <w:hideMark/>
          </w:tcPr>
          <w:p w14:paraId="67C5F302"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Quantity</w:t>
            </w:r>
          </w:p>
        </w:tc>
      </w:tr>
      <w:tr w:rsidR="00A53051" w:rsidRPr="00A53051" w14:paraId="3E64C6EC" w14:textId="77777777" w:rsidTr="004A2349">
        <w:trPr>
          <w:gridAfter w:val="1"/>
          <w:wAfter w:w="29" w:type="dxa"/>
          <w:trHeight w:val="293"/>
        </w:trPr>
        <w:tc>
          <w:tcPr>
            <w:tcW w:w="920" w:type="dxa"/>
            <w:vMerge/>
            <w:tcBorders>
              <w:top w:val="nil"/>
              <w:left w:val="single" w:sz="4" w:space="0" w:color="auto"/>
              <w:bottom w:val="single" w:sz="4" w:space="0" w:color="000000"/>
              <w:right w:val="single" w:sz="4" w:space="0" w:color="auto"/>
            </w:tcBorders>
            <w:vAlign w:val="center"/>
            <w:hideMark/>
          </w:tcPr>
          <w:p w14:paraId="52B8934C" w14:textId="77777777" w:rsidR="00A53051" w:rsidRPr="00A53051" w:rsidRDefault="00A53051" w:rsidP="00A53051">
            <w:pPr>
              <w:rPr>
                <w:rFonts w:ascii="Calibri" w:hAnsi="Calibri" w:cs="Calibri"/>
                <w:b/>
                <w:bCs/>
                <w:sz w:val="24"/>
                <w:szCs w:val="24"/>
              </w:rPr>
            </w:pPr>
          </w:p>
        </w:tc>
        <w:tc>
          <w:tcPr>
            <w:tcW w:w="2045" w:type="dxa"/>
            <w:vMerge/>
            <w:tcBorders>
              <w:top w:val="nil"/>
              <w:left w:val="single" w:sz="4" w:space="0" w:color="auto"/>
              <w:bottom w:val="single" w:sz="4" w:space="0" w:color="000000"/>
              <w:right w:val="single" w:sz="4" w:space="0" w:color="auto"/>
            </w:tcBorders>
            <w:vAlign w:val="center"/>
            <w:hideMark/>
          </w:tcPr>
          <w:p w14:paraId="0DF7B469" w14:textId="77777777" w:rsidR="00A53051" w:rsidRPr="00A53051" w:rsidRDefault="00A53051" w:rsidP="00A53051">
            <w:pPr>
              <w:rPr>
                <w:rFonts w:ascii="Calibri" w:hAnsi="Calibri" w:cs="Calibri"/>
                <w:b/>
                <w:bCs/>
                <w:sz w:val="24"/>
                <w:szCs w:val="24"/>
              </w:rPr>
            </w:pPr>
          </w:p>
        </w:tc>
        <w:tc>
          <w:tcPr>
            <w:tcW w:w="6030" w:type="dxa"/>
            <w:vMerge/>
            <w:tcBorders>
              <w:top w:val="nil"/>
              <w:left w:val="single" w:sz="4" w:space="0" w:color="auto"/>
              <w:bottom w:val="nil"/>
              <w:right w:val="single" w:sz="4" w:space="0" w:color="auto"/>
            </w:tcBorders>
            <w:vAlign w:val="center"/>
            <w:hideMark/>
          </w:tcPr>
          <w:p w14:paraId="72D0E5E6" w14:textId="77777777" w:rsidR="00A53051" w:rsidRPr="00A53051" w:rsidRDefault="00A53051" w:rsidP="00A53051">
            <w:pPr>
              <w:rPr>
                <w:rFonts w:ascii="Calibri" w:hAnsi="Calibri" w:cs="Calibri"/>
                <w:b/>
                <w:bCs/>
                <w:sz w:val="24"/>
                <w:szCs w:val="24"/>
              </w:rPr>
            </w:pPr>
          </w:p>
        </w:tc>
        <w:tc>
          <w:tcPr>
            <w:tcW w:w="1080" w:type="dxa"/>
            <w:vMerge/>
            <w:tcBorders>
              <w:top w:val="nil"/>
              <w:left w:val="single" w:sz="4" w:space="0" w:color="auto"/>
              <w:bottom w:val="nil"/>
              <w:right w:val="single" w:sz="4" w:space="0" w:color="auto"/>
            </w:tcBorders>
            <w:vAlign w:val="center"/>
            <w:hideMark/>
          </w:tcPr>
          <w:p w14:paraId="5310ACE1" w14:textId="77777777" w:rsidR="00A53051" w:rsidRPr="00A53051" w:rsidRDefault="00A53051" w:rsidP="00A53051">
            <w:pPr>
              <w:rPr>
                <w:rFonts w:ascii="Calibri" w:hAnsi="Calibri" w:cs="Calibri"/>
                <w:b/>
                <w:bCs/>
                <w:sz w:val="24"/>
                <w:szCs w:val="24"/>
              </w:rPr>
            </w:pPr>
          </w:p>
        </w:tc>
        <w:tc>
          <w:tcPr>
            <w:tcW w:w="1098" w:type="dxa"/>
            <w:vMerge/>
            <w:tcBorders>
              <w:top w:val="nil"/>
              <w:left w:val="single" w:sz="4" w:space="0" w:color="auto"/>
              <w:bottom w:val="nil"/>
              <w:right w:val="single" w:sz="4" w:space="0" w:color="auto"/>
            </w:tcBorders>
            <w:vAlign w:val="center"/>
            <w:hideMark/>
          </w:tcPr>
          <w:p w14:paraId="41C50530" w14:textId="77777777" w:rsidR="00A53051" w:rsidRPr="00A53051" w:rsidRDefault="00A53051" w:rsidP="00A53051">
            <w:pPr>
              <w:rPr>
                <w:rFonts w:ascii="Calibri" w:hAnsi="Calibri" w:cs="Calibri"/>
                <w:b/>
                <w:bCs/>
                <w:sz w:val="24"/>
                <w:szCs w:val="24"/>
              </w:rPr>
            </w:pPr>
          </w:p>
        </w:tc>
      </w:tr>
      <w:tr w:rsidR="00A53051" w:rsidRPr="00A53051" w14:paraId="356F4F29" w14:textId="77777777" w:rsidTr="004A2349">
        <w:trPr>
          <w:gridAfter w:val="1"/>
          <w:wAfter w:w="29" w:type="dxa"/>
          <w:trHeight w:val="818"/>
        </w:trPr>
        <w:tc>
          <w:tcPr>
            <w:tcW w:w="920" w:type="dxa"/>
            <w:tcBorders>
              <w:top w:val="nil"/>
              <w:left w:val="single" w:sz="4" w:space="0" w:color="auto"/>
              <w:bottom w:val="single" w:sz="4" w:space="0" w:color="auto"/>
              <w:right w:val="nil"/>
            </w:tcBorders>
            <w:shd w:val="clear" w:color="auto" w:fill="auto"/>
            <w:vAlign w:val="center"/>
            <w:hideMark/>
          </w:tcPr>
          <w:p w14:paraId="3B302653"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1</w:t>
            </w:r>
          </w:p>
        </w:tc>
        <w:tc>
          <w:tcPr>
            <w:tcW w:w="2045" w:type="dxa"/>
            <w:tcBorders>
              <w:top w:val="nil"/>
              <w:left w:val="single" w:sz="4" w:space="0" w:color="auto"/>
              <w:bottom w:val="single" w:sz="4" w:space="0" w:color="auto"/>
              <w:right w:val="nil"/>
            </w:tcBorders>
            <w:shd w:val="clear" w:color="auto" w:fill="auto"/>
            <w:vAlign w:val="center"/>
            <w:hideMark/>
          </w:tcPr>
          <w:p w14:paraId="413B08C8"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Electric Wire/Cable</w:t>
            </w:r>
          </w:p>
        </w:tc>
        <w:tc>
          <w:tcPr>
            <w:tcW w:w="603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CCB734"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Providing and Laying wiring of 2/3 pin 5 Amp plug in 3/.029 PVC insulated, Electric points, PVC Ducts/ Conduit, cable/Wire 3/029 etc. complete.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89CF180"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Job</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57E98A66"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5</w:t>
            </w:r>
          </w:p>
        </w:tc>
      </w:tr>
      <w:tr w:rsidR="00A53051" w:rsidRPr="00A53051" w14:paraId="70BEA7C4" w14:textId="77777777" w:rsidTr="004A2349">
        <w:trPr>
          <w:gridAfter w:val="1"/>
          <w:wAfter w:w="29" w:type="dxa"/>
          <w:trHeight w:val="630"/>
        </w:trPr>
        <w:tc>
          <w:tcPr>
            <w:tcW w:w="920" w:type="dxa"/>
            <w:tcBorders>
              <w:top w:val="nil"/>
              <w:left w:val="single" w:sz="4" w:space="0" w:color="auto"/>
              <w:bottom w:val="single" w:sz="4" w:space="0" w:color="auto"/>
              <w:right w:val="nil"/>
            </w:tcBorders>
            <w:shd w:val="clear" w:color="auto" w:fill="auto"/>
            <w:vAlign w:val="center"/>
            <w:hideMark/>
          </w:tcPr>
          <w:p w14:paraId="0A3CA526"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2</w:t>
            </w:r>
          </w:p>
        </w:tc>
        <w:tc>
          <w:tcPr>
            <w:tcW w:w="2045" w:type="dxa"/>
            <w:tcBorders>
              <w:top w:val="nil"/>
              <w:left w:val="single" w:sz="4" w:space="0" w:color="auto"/>
              <w:bottom w:val="single" w:sz="4" w:space="0" w:color="auto"/>
              <w:right w:val="nil"/>
            </w:tcBorders>
            <w:shd w:val="clear" w:color="auto" w:fill="auto"/>
            <w:vAlign w:val="center"/>
            <w:hideMark/>
          </w:tcPr>
          <w:p w14:paraId="539860B2"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LED Light</w:t>
            </w:r>
          </w:p>
        </w:tc>
        <w:tc>
          <w:tcPr>
            <w:tcW w:w="6030" w:type="dxa"/>
            <w:tcBorders>
              <w:top w:val="nil"/>
              <w:left w:val="single" w:sz="4" w:space="0" w:color="auto"/>
              <w:bottom w:val="single" w:sz="4" w:space="0" w:color="auto"/>
              <w:right w:val="single" w:sz="4" w:space="0" w:color="auto"/>
            </w:tcBorders>
            <w:shd w:val="clear" w:color="000000" w:fill="FFFFFF"/>
            <w:vAlign w:val="center"/>
            <w:hideMark/>
          </w:tcPr>
          <w:p w14:paraId="17C267DB"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 xml:space="preserve">Providing and Fixing LED lights of 9-12 watts of best quality </w:t>
            </w:r>
          </w:p>
        </w:tc>
        <w:tc>
          <w:tcPr>
            <w:tcW w:w="1080" w:type="dxa"/>
            <w:tcBorders>
              <w:top w:val="nil"/>
              <w:left w:val="nil"/>
              <w:bottom w:val="single" w:sz="4" w:space="0" w:color="auto"/>
              <w:right w:val="single" w:sz="4" w:space="0" w:color="auto"/>
            </w:tcBorders>
            <w:shd w:val="clear" w:color="auto" w:fill="auto"/>
            <w:vAlign w:val="center"/>
            <w:hideMark/>
          </w:tcPr>
          <w:p w14:paraId="1816F236"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4356B73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8</w:t>
            </w:r>
          </w:p>
        </w:tc>
      </w:tr>
      <w:tr w:rsidR="00A53051" w:rsidRPr="00A53051" w14:paraId="42473197" w14:textId="77777777" w:rsidTr="004A2349">
        <w:trPr>
          <w:gridAfter w:val="1"/>
          <w:wAfter w:w="29" w:type="dxa"/>
          <w:trHeight w:val="395"/>
        </w:trPr>
        <w:tc>
          <w:tcPr>
            <w:tcW w:w="920" w:type="dxa"/>
            <w:tcBorders>
              <w:top w:val="nil"/>
              <w:left w:val="single" w:sz="4" w:space="0" w:color="auto"/>
              <w:bottom w:val="single" w:sz="4" w:space="0" w:color="auto"/>
              <w:right w:val="nil"/>
            </w:tcBorders>
            <w:shd w:val="clear" w:color="auto" w:fill="auto"/>
            <w:vAlign w:val="center"/>
            <w:hideMark/>
          </w:tcPr>
          <w:p w14:paraId="5D3709A8" w14:textId="77777777" w:rsidR="00A53051" w:rsidRPr="00A53051" w:rsidRDefault="00A53051" w:rsidP="00A53051">
            <w:pPr>
              <w:jc w:val="center"/>
              <w:rPr>
                <w:rFonts w:ascii="Calibri" w:hAnsi="Calibri" w:cs="Calibri"/>
                <w:sz w:val="24"/>
                <w:szCs w:val="24"/>
              </w:rPr>
            </w:pPr>
            <w:r w:rsidRPr="00A53051">
              <w:rPr>
                <w:rFonts w:ascii="Calibri" w:hAnsi="Calibri" w:cs="Calibri"/>
                <w:sz w:val="24"/>
                <w:szCs w:val="24"/>
              </w:rPr>
              <w:t>3</w:t>
            </w:r>
          </w:p>
        </w:tc>
        <w:tc>
          <w:tcPr>
            <w:tcW w:w="2045" w:type="dxa"/>
            <w:tcBorders>
              <w:top w:val="nil"/>
              <w:left w:val="single" w:sz="4" w:space="0" w:color="auto"/>
              <w:bottom w:val="single" w:sz="4" w:space="0" w:color="auto"/>
              <w:right w:val="nil"/>
            </w:tcBorders>
            <w:shd w:val="clear" w:color="auto" w:fill="auto"/>
            <w:vAlign w:val="center"/>
            <w:hideMark/>
          </w:tcPr>
          <w:p w14:paraId="237A4AD3"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Switch board.</w:t>
            </w:r>
          </w:p>
        </w:tc>
        <w:tc>
          <w:tcPr>
            <w:tcW w:w="6030" w:type="dxa"/>
            <w:tcBorders>
              <w:top w:val="nil"/>
              <w:left w:val="single" w:sz="4" w:space="0" w:color="auto"/>
              <w:bottom w:val="single" w:sz="4" w:space="0" w:color="auto"/>
              <w:right w:val="single" w:sz="4" w:space="0" w:color="auto"/>
            </w:tcBorders>
            <w:shd w:val="clear" w:color="000000" w:fill="FFFFFF"/>
            <w:vAlign w:val="center"/>
            <w:hideMark/>
          </w:tcPr>
          <w:p w14:paraId="25953D7F"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Providing and fixing good quality local made switch board.</w:t>
            </w:r>
          </w:p>
        </w:tc>
        <w:tc>
          <w:tcPr>
            <w:tcW w:w="1080" w:type="dxa"/>
            <w:tcBorders>
              <w:top w:val="nil"/>
              <w:left w:val="nil"/>
              <w:bottom w:val="single" w:sz="4" w:space="0" w:color="auto"/>
              <w:right w:val="single" w:sz="4" w:space="0" w:color="auto"/>
            </w:tcBorders>
            <w:shd w:val="clear" w:color="auto" w:fill="auto"/>
            <w:vAlign w:val="center"/>
            <w:hideMark/>
          </w:tcPr>
          <w:p w14:paraId="6964F77E"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61778C1D"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8</w:t>
            </w:r>
          </w:p>
        </w:tc>
      </w:tr>
      <w:tr w:rsidR="00A53051" w:rsidRPr="00A53051" w14:paraId="78B199E7" w14:textId="77777777" w:rsidTr="009F5175">
        <w:trPr>
          <w:trHeight w:val="405"/>
        </w:trPr>
        <w:tc>
          <w:tcPr>
            <w:tcW w:w="920" w:type="dxa"/>
            <w:tcBorders>
              <w:top w:val="nil"/>
              <w:left w:val="single" w:sz="4" w:space="0" w:color="auto"/>
              <w:bottom w:val="single" w:sz="4" w:space="0" w:color="auto"/>
              <w:right w:val="single" w:sz="4" w:space="0" w:color="auto"/>
            </w:tcBorders>
            <w:shd w:val="clear" w:color="000000" w:fill="99CCFF"/>
            <w:vAlign w:val="center"/>
            <w:hideMark/>
          </w:tcPr>
          <w:p w14:paraId="0C06C2C7"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C</w:t>
            </w:r>
          </w:p>
        </w:tc>
        <w:tc>
          <w:tcPr>
            <w:tcW w:w="10282" w:type="dxa"/>
            <w:gridSpan w:val="5"/>
            <w:tcBorders>
              <w:top w:val="single" w:sz="4" w:space="0" w:color="auto"/>
              <w:left w:val="nil"/>
              <w:bottom w:val="single" w:sz="4" w:space="0" w:color="auto"/>
              <w:right w:val="single" w:sz="4" w:space="0" w:color="auto"/>
            </w:tcBorders>
            <w:shd w:val="clear" w:color="000000" w:fill="99CCFF"/>
            <w:vAlign w:val="center"/>
            <w:hideMark/>
          </w:tcPr>
          <w:p w14:paraId="7A6B127F" w14:textId="77777777" w:rsidR="00A53051" w:rsidRPr="00A53051" w:rsidRDefault="00A53051" w:rsidP="00A53051">
            <w:pPr>
              <w:jc w:val="center"/>
              <w:rPr>
                <w:rFonts w:ascii="Arial" w:hAnsi="Arial" w:cs="Arial"/>
                <w:b/>
                <w:bCs/>
                <w:sz w:val="32"/>
                <w:szCs w:val="32"/>
              </w:rPr>
            </w:pPr>
            <w:r w:rsidRPr="00A53051">
              <w:rPr>
                <w:rFonts w:ascii="Arial" w:hAnsi="Arial" w:cs="Arial"/>
                <w:b/>
                <w:bCs/>
                <w:sz w:val="32"/>
                <w:szCs w:val="32"/>
              </w:rPr>
              <w:t>Sanitary/Plumbing</w:t>
            </w:r>
          </w:p>
        </w:tc>
      </w:tr>
      <w:tr w:rsidR="00A53051" w:rsidRPr="00A53051" w14:paraId="2D178995" w14:textId="77777777" w:rsidTr="004A2349">
        <w:trPr>
          <w:gridAfter w:val="1"/>
          <w:wAfter w:w="29" w:type="dxa"/>
          <w:trHeight w:val="300"/>
        </w:trPr>
        <w:tc>
          <w:tcPr>
            <w:tcW w:w="920" w:type="dxa"/>
            <w:vMerge w:val="restart"/>
            <w:tcBorders>
              <w:top w:val="nil"/>
              <w:left w:val="single" w:sz="4" w:space="0" w:color="auto"/>
              <w:bottom w:val="nil"/>
              <w:right w:val="single" w:sz="4" w:space="0" w:color="auto"/>
            </w:tcBorders>
            <w:shd w:val="clear" w:color="auto" w:fill="auto"/>
            <w:vAlign w:val="center"/>
            <w:hideMark/>
          </w:tcPr>
          <w:p w14:paraId="506A3837"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S/N</w:t>
            </w:r>
          </w:p>
        </w:tc>
        <w:tc>
          <w:tcPr>
            <w:tcW w:w="2045" w:type="dxa"/>
            <w:vMerge w:val="restart"/>
            <w:tcBorders>
              <w:top w:val="nil"/>
              <w:left w:val="single" w:sz="4" w:space="0" w:color="auto"/>
              <w:bottom w:val="single" w:sz="4" w:space="0" w:color="000000"/>
              <w:right w:val="single" w:sz="4" w:space="0" w:color="auto"/>
            </w:tcBorders>
            <w:shd w:val="clear" w:color="auto" w:fill="auto"/>
            <w:vAlign w:val="center"/>
            <w:hideMark/>
          </w:tcPr>
          <w:p w14:paraId="15FB7538"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 </w:t>
            </w:r>
          </w:p>
        </w:tc>
        <w:tc>
          <w:tcPr>
            <w:tcW w:w="6030" w:type="dxa"/>
            <w:vMerge w:val="restart"/>
            <w:tcBorders>
              <w:top w:val="nil"/>
              <w:left w:val="single" w:sz="4" w:space="0" w:color="auto"/>
              <w:bottom w:val="nil"/>
              <w:right w:val="single" w:sz="4" w:space="0" w:color="auto"/>
            </w:tcBorders>
            <w:shd w:val="clear" w:color="auto" w:fill="auto"/>
            <w:vAlign w:val="center"/>
            <w:hideMark/>
          </w:tcPr>
          <w:p w14:paraId="6ACC93A6"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Activities</w:t>
            </w:r>
          </w:p>
        </w:tc>
        <w:tc>
          <w:tcPr>
            <w:tcW w:w="1080" w:type="dxa"/>
            <w:vMerge w:val="restart"/>
            <w:tcBorders>
              <w:top w:val="nil"/>
              <w:left w:val="single" w:sz="4" w:space="0" w:color="auto"/>
              <w:bottom w:val="nil"/>
              <w:right w:val="single" w:sz="4" w:space="0" w:color="auto"/>
            </w:tcBorders>
            <w:shd w:val="clear" w:color="auto" w:fill="auto"/>
            <w:vAlign w:val="center"/>
            <w:hideMark/>
          </w:tcPr>
          <w:p w14:paraId="45492AE2"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Unit</w:t>
            </w:r>
          </w:p>
        </w:tc>
        <w:tc>
          <w:tcPr>
            <w:tcW w:w="1098" w:type="dxa"/>
            <w:vMerge w:val="restart"/>
            <w:tcBorders>
              <w:top w:val="nil"/>
              <w:left w:val="single" w:sz="4" w:space="0" w:color="auto"/>
              <w:bottom w:val="nil"/>
              <w:right w:val="single" w:sz="4" w:space="0" w:color="auto"/>
            </w:tcBorders>
            <w:shd w:val="clear" w:color="auto" w:fill="auto"/>
            <w:vAlign w:val="center"/>
            <w:hideMark/>
          </w:tcPr>
          <w:p w14:paraId="22FF0961" w14:textId="77777777" w:rsidR="00A53051" w:rsidRPr="00A53051" w:rsidRDefault="00A53051" w:rsidP="00A53051">
            <w:pPr>
              <w:jc w:val="center"/>
              <w:rPr>
                <w:rFonts w:ascii="Calibri" w:hAnsi="Calibri" w:cs="Calibri"/>
                <w:b/>
                <w:bCs/>
                <w:sz w:val="24"/>
                <w:szCs w:val="24"/>
              </w:rPr>
            </w:pPr>
            <w:r w:rsidRPr="00A53051">
              <w:rPr>
                <w:rFonts w:ascii="Calibri" w:hAnsi="Calibri" w:cs="Calibri"/>
                <w:b/>
                <w:bCs/>
                <w:sz w:val="24"/>
                <w:szCs w:val="24"/>
              </w:rPr>
              <w:t>Quantity</w:t>
            </w:r>
          </w:p>
        </w:tc>
      </w:tr>
      <w:tr w:rsidR="00A53051" w:rsidRPr="00A53051" w14:paraId="66B7937B" w14:textId="77777777" w:rsidTr="004A2349">
        <w:trPr>
          <w:gridAfter w:val="1"/>
          <w:wAfter w:w="29" w:type="dxa"/>
          <w:trHeight w:val="300"/>
        </w:trPr>
        <w:tc>
          <w:tcPr>
            <w:tcW w:w="920" w:type="dxa"/>
            <w:vMerge/>
            <w:tcBorders>
              <w:top w:val="nil"/>
              <w:left w:val="single" w:sz="4" w:space="0" w:color="auto"/>
              <w:bottom w:val="nil"/>
              <w:right w:val="single" w:sz="4" w:space="0" w:color="auto"/>
            </w:tcBorders>
            <w:vAlign w:val="center"/>
            <w:hideMark/>
          </w:tcPr>
          <w:p w14:paraId="7B05ED92" w14:textId="77777777" w:rsidR="00A53051" w:rsidRPr="00A53051" w:rsidRDefault="00A53051" w:rsidP="00A53051">
            <w:pPr>
              <w:rPr>
                <w:rFonts w:ascii="Calibri" w:hAnsi="Calibri" w:cs="Calibri"/>
                <w:b/>
                <w:bCs/>
                <w:sz w:val="24"/>
                <w:szCs w:val="24"/>
              </w:rPr>
            </w:pPr>
          </w:p>
        </w:tc>
        <w:tc>
          <w:tcPr>
            <w:tcW w:w="2045" w:type="dxa"/>
            <w:vMerge/>
            <w:tcBorders>
              <w:top w:val="nil"/>
              <w:left w:val="single" w:sz="4" w:space="0" w:color="auto"/>
              <w:bottom w:val="single" w:sz="4" w:space="0" w:color="000000"/>
              <w:right w:val="single" w:sz="4" w:space="0" w:color="auto"/>
            </w:tcBorders>
            <w:vAlign w:val="center"/>
            <w:hideMark/>
          </w:tcPr>
          <w:p w14:paraId="2D77EF14" w14:textId="77777777" w:rsidR="00A53051" w:rsidRPr="00A53051" w:rsidRDefault="00A53051" w:rsidP="00A53051">
            <w:pPr>
              <w:rPr>
                <w:rFonts w:ascii="Calibri" w:hAnsi="Calibri" w:cs="Calibri"/>
                <w:b/>
                <w:bCs/>
                <w:sz w:val="24"/>
                <w:szCs w:val="24"/>
              </w:rPr>
            </w:pPr>
          </w:p>
        </w:tc>
        <w:tc>
          <w:tcPr>
            <w:tcW w:w="6030" w:type="dxa"/>
            <w:vMerge/>
            <w:tcBorders>
              <w:top w:val="nil"/>
              <w:left w:val="single" w:sz="4" w:space="0" w:color="auto"/>
              <w:bottom w:val="nil"/>
              <w:right w:val="single" w:sz="4" w:space="0" w:color="auto"/>
            </w:tcBorders>
            <w:vAlign w:val="center"/>
            <w:hideMark/>
          </w:tcPr>
          <w:p w14:paraId="6D1BA19D" w14:textId="77777777" w:rsidR="00A53051" w:rsidRPr="00A53051" w:rsidRDefault="00A53051" w:rsidP="00A53051">
            <w:pPr>
              <w:rPr>
                <w:rFonts w:ascii="Calibri" w:hAnsi="Calibri" w:cs="Calibri"/>
                <w:b/>
                <w:bCs/>
                <w:sz w:val="24"/>
                <w:szCs w:val="24"/>
              </w:rPr>
            </w:pPr>
          </w:p>
        </w:tc>
        <w:tc>
          <w:tcPr>
            <w:tcW w:w="1080" w:type="dxa"/>
            <w:vMerge/>
            <w:tcBorders>
              <w:top w:val="nil"/>
              <w:left w:val="single" w:sz="4" w:space="0" w:color="auto"/>
              <w:bottom w:val="nil"/>
              <w:right w:val="single" w:sz="4" w:space="0" w:color="auto"/>
            </w:tcBorders>
            <w:vAlign w:val="center"/>
            <w:hideMark/>
          </w:tcPr>
          <w:p w14:paraId="5813EB96" w14:textId="77777777" w:rsidR="00A53051" w:rsidRPr="00A53051" w:rsidRDefault="00A53051" w:rsidP="00A53051">
            <w:pPr>
              <w:rPr>
                <w:rFonts w:ascii="Calibri" w:hAnsi="Calibri" w:cs="Calibri"/>
                <w:b/>
                <w:bCs/>
                <w:sz w:val="24"/>
                <w:szCs w:val="24"/>
              </w:rPr>
            </w:pPr>
          </w:p>
        </w:tc>
        <w:tc>
          <w:tcPr>
            <w:tcW w:w="1098" w:type="dxa"/>
            <w:vMerge/>
            <w:tcBorders>
              <w:top w:val="nil"/>
              <w:left w:val="single" w:sz="4" w:space="0" w:color="auto"/>
              <w:bottom w:val="nil"/>
              <w:right w:val="single" w:sz="4" w:space="0" w:color="auto"/>
            </w:tcBorders>
            <w:vAlign w:val="center"/>
            <w:hideMark/>
          </w:tcPr>
          <w:p w14:paraId="0F41B489" w14:textId="77777777" w:rsidR="00A53051" w:rsidRPr="00A53051" w:rsidRDefault="00A53051" w:rsidP="00A53051">
            <w:pPr>
              <w:rPr>
                <w:rFonts w:ascii="Calibri" w:hAnsi="Calibri" w:cs="Calibri"/>
                <w:b/>
                <w:bCs/>
                <w:sz w:val="24"/>
                <w:szCs w:val="24"/>
              </w:rPr>
            </w:pPr>
          </w:p>
        </w:tc>
      </w:tr>
      <w:tr w:rsidR="00A53051" w:rsidRPr="00A53051" w14:paraId="476F36E9" w14:textId="77777777" w:rsidTr="004A2349">
        <w:trPr>
          <w:gridAfter w:val="1"/>
          <w:wAfter w:w="29" w:type="dxa"/>
          <w:trHeight w:val="252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1B9DD"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w:t>
            </w:r>
          </w:p>
        </w:tc>
        <w:tc>
          <w:tcPr>
            <w:tcW w:w="2045" w:type="dxa"/>
            <w:tcBorders>
              <w:top w:val="nil"/>
              <w:left w:val="nil"/>
              <w:bottom w:val="single" w:sz="4" w:space="0" w:color="auto"/>
              <w:right w:val="single" w:sz="4" w:space="0" w:color="auto"/>
            </w:tcBorders>
            <w:shd w:val="clear" w:color="auto" w:fill="auto"/>
            <w:vAlign w:val="center"/>
            <w:hideMark/>
          </w:tcPr>
          <w:p w14:paraId="76642780"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PPR Pipe</w:t>
            </w:r>
          </w:p>
        </w:tc>
        <w:tc>
          <w:tcPr>
            <w:tcW w:w="6030" w:type="dxa"/>
            <w:tcBorders>
              <w:top w:val="single" w:sz="4" w:space="0" w:color="auto"/>
              <w:left w:val="nil"/>
              <w:bottom w:val="single" w:sz="4" w:space="0" w:color="auto"/>
              <w:right w:val="single" w:sz="4" w:space="0" w:color="auto"/>
            </w:tcBorders>
            <w:shd w:val="clear" w:color="000000" w:fill="FFFFFF"/>
            <w:hideMark/>
          </w:tcPr>
          <w:p w14:paraId="7B4C5FFE" w14:textId="77777777" w:rsidR="00A53051" w:rsidRPr="00A53051" w:rsidRDefault="00A53051" w:rsidP="004A2349">
            <w:pPr>
              <w:rPr>
                <w:rFonts w:ascii="Calibri" w:hAnsi="Calibri" w:cs="Calibri"/>
                <w:sz w:val="24"/>
                <w:szCs w:val="24"/>
              </w:rPr>
            </w:pPr>
            <w:r w:rsidRPr="00A53051">
              <w:rPr>
                <w:rFonts w:ascii="Calibri" w:hAnsi="Calibri" w:cs="Calibri"/>
                <w:sz w:val="24"/>
                <w:szCs w:val="24"/>
              </w:rPr>
              <w:t>Providing, laying cutting, jointing, PPRC pipeline 1/2" dia in walls/trenches with pipes  of approved quality for cold/hot water supply systems including the cost of accessories e.g. Socket, Union, Elbow, Tee, Bend, valves etc.</w:t>
            </w:r>
            <w:r w:rsidRPr="00A53051">
              <w:rPr>
                <w:rFonts w:ascii="Calibri" w:hAnsi="Calibri" w:cs="Calibri"/>
                <w:sz w:val="24"/>
                <w:szCs w:val="24"/>
              </w:rPr>
              <w:br/>
              <w:t>Work also includes digging/burying up to 1 feet depth in ground and in walls in all types of soil, soft &amp; hard. Master or equivalent.</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C0B9546"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Rft</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236A7DF7"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226</w:t>
            </w:r>
          </w:p>
        </w:tc>
      </w:tr>
      <w:tr w:rsidR="00A53051" w:rsidRPr="00A53051" w14:paraId="14F66BF7" w14:textId="77777777" w:rsidTr="009F5175">
        <w:trPr>
          <w:gridAfter w:val="1"/>
          <w:wAfter w:w="29" w:type="dxa"/>
          <w:trHeight w:val="1260"/>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A5BBE"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lastRenderedPageBreak/>
              <w:t>2</w:t>
            </w:r>
          </w:p>
        </w:tc>
        <w:tc>
          <w:tcPr>
            <w:tcW w:w="2045" w:type="dxa"/>
            <w:tcBorders>
              <w:top w:val="single" w:sz="4" w:space="0" w:color="auto"/>
              <w:left w:val="nil"/>
              <w:bottom w:val="nil"/>
              <w:right w:val="single" w:sz="4" w:space="0" w:color="auto"/>
            </w:tcBorders>
            <w:shd w:val="clear" w:color="auto" w:fill="auto"/>
            <w:vAlign w:val="center"/>
            <w:hideMark/>
          </w:tcPr>
          <w:p w14:paraId="0CBE4C5D"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PVC Pipe</w:t>
            </w:r>
          </w:p>
        </w:tc>
        <w:tc>
          <w:tcPr>
            <w:tcW w:w="6030" w:type="dxa"/>
            <w:tcBorders>
              <w:top w:val="single" w:sz="4" w:space="0" w:color="auto"/>
              <w:left w:val="nil"/>
              <w:bottom w:val="nil"/>
              <w:right w:val="single" w:sz="4" w:space="0" w:color="auto"/>
            </w:tcBorders>
            <w:shd w:val="clear" w:color="auto" w:fill="auto"/>
            <w:hideMark/>
          </w:tcPr>
          <w:p w14:paraId="7B843212" w14:textId="5230332E"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Providing and Fixing 4" dia UPVC pipe including all sanitary fittings from WC to Septic Tank for disposal of latrine waste water. Dadex, Master or equivalent-Class.</w:t>
            </w:r>
          </w:p>
        </w:tc>
        <w:tc>
          <w:tcPr>
            <w:tcW w:w="1080" w:type="dxa"/>
            <w:tcBorders>
              <w:top w:val="single" w:sz="4" w:space="0" w:color="auto"/>
              <w:left w:val="nil"/>
              <w:bottom w:val="nil"/>
              <w:right w:val="single" w:sz="4" w:space="0" w:color="auto"/>
            </w:tcBorders>
            <w:shd w:val="clear" w:color="auto" w:fill="auto"/>
            <w:vAlign w:val="center"/>
            <w:hideMark/>
          </w:tcPr>
          <w:p w14:paraId="1981D5C7"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Rft</w:t>
            </w:r>
          </w:p>
        </w:tc>
        <w:tc>
          <w:tcPr>
            <w:tcW w:w="1098" w:type="dxa"/>
            <w:tcBorders>
              <w:top w:val="single" w:sz="4" w:space="0" w:color="auto"/>
              <w:left w:val="nil"/>
              <w:bottom w:val="nil"/>
              <w:right w:val="single" w:sz="4" w:space="0" w:color="auto"/>
            </w:tcBorders>
            <w:shd w:val="clear" w:color="auto" w:fill="auto"/>
            <w:vAlign w:val="center"/>
            <w:hideMark/>
          </w:tcPr>
          <w:p w14:paraId="24F2E2E0"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65</w:t>
            </w:r>
          </w:p>
        </w:tc>
      </w:tr>
      <w:tr w:rsidR="00A53051" w:rsidRPr="00A53051" w14:paraId="0764C692" w14:textId="77777777" w:rsidTr="004A2349">
        <w:trPr>
          <w:gridAfter w:val="1"/>
          <w:wAfter w:w="29" w:type="dxa"/>
          <w:trHeight w:val="126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C98AC3C"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3</w:t>
            </w:r>
          </w:p>
        </w:tc>
        <w:tc>
          <w:tcPr>
            <w:tcW w:w="2045" w:type="dxa"/>
            <w:tcBorders>
              <w:top w:val="single" w:sz="4" w:space="0" w:color="auto"/>
              <w:left w:val="nil"/>
              <w:bottom w:val="single" w:sz="4" w:space="0" w:color="auto"/>
              <w:right w:val="single" w:sz="4" w:space="0" w:color="auto"/>
            </w:tcBorders>
            <w:shd w:val="clear" w:color="auto" w:fill="auto"/>
            <w:vAlign w:val="center"/>
            <w:hideMark/>
          </w:tcPr>
          <w:p w14:paraId="18145AE8"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PVC Pipe</w:t>
            </w:r>
          </w:p>
        </w:tc>
        <w:tc>
          <w:tcPr>
            <w:tcW w:w="6030" w:type="dxa"/>
            <w:tcBorders>
              <w:top w:val="single" w:sz="4" w:space="0" w:color="auto"/>
              <w:left w:val="nil"/>
              <w:bottom w:val="single" w:sz="4" w:space="0" w:color="auto"/>
              <w:right w:val="single" w:sz="4" w:space="0" w:color="auto"/>
            </w:tcBorders>
            <w:shd w:val="clear" w:color="auto" w:fill="auto"/>
            <w:hideMark/>
          </w:tcPr>
          <w:p w14:paraId="5FF03957" w14:textId="6E03E026"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Providing and Fixing 3" dia UPVC pipe including all sanitary fittings from WC to Septic Tank for disposal of latrine waste water. Dadex, Master or equivalent-Class.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1DD4AE40"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Rft</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032D9975"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65</w:t>
            </w:r>
          </w:p>
        </w:tc>
      </w:tr>
      <w:tr w:rsidR="00A53051" w:rsidRPr="00A53051" w14:paraId="316E7885" w14:textId="77777777" w:rsidTr="004A2349">
        <w:trPr>
          <w:gridAfter w:val="1"/>
          <w:wAfter w:w="29" w:type="dxa"/>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402270D6"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4</w:t>
            </w:r>
          </w:p>
        </w:tc>
        <w:tc>
          <w:tcPr>
            <w:tcW w:w="2045" w:type="dxa"/>
            <w:tcBorders>
              <w:top w:val="nil"/>
              <w:left w:val="nil"/>
              <w:bottom w:val="single" w:sz="4" w:space="0" w:color="auto"/>
              <w:right w:val="single" w:sz="4" w:space="0" w:color="auto"/>
            </w:tcBorders>
            <w:shd w:val="clear" w:color="auto" w:fill="auto"/>
            <w:vAlign w:val="center"/>
            <w:hideMark/>
          </w:tcPr>
          <w:p w14:paraId="044F8925"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Bib Cock</w:t>
            </w:r>
          </w:p>
        </w:tc>
        <w:tc>
          <w:tcPr>
            <w:tcW w:w="6030" w:type="dxa"/>
            <w:tcBorders>
              <w:top w:val="nil"/>
              <w:left w:val="nil"/>
              <w:bottom w:val="single" w:sz="4" w:space="0" w:color="auto"/>
              <w:right w:val="single" w:sz="4" w:space="0" w:color="auto"/>
            </w:tcBorders>
            <w:shd w:val="clear" w:color="auto" w:fill="auto"/>
            <w:hideMark/>
          </w:tcPr>
          <w:p w14:paraId="7A4CF89A" w14:textId="77777777" w:rsidR="00A53051" w:rsidRPr="00A53051" w:rsidRDefault="00A53051" w:rsidP="004A2349">
            <w:pPr>
              <w:rPr>
                <w:rFonts w:ascii="Calibri" w:hAnsi="Calibri" w:cs="Calibri"/>
                <w:sz w:val="24"/>
                <w:szCs w:val="24"/>
              </w:rPr>
            </w:pPr>
            <w:r w:rsidRPr="00A53051">
              <w:rPr>
                <w:rFonts w:ascii="Calibri" w:hAnsi="Calibri" w:cs="Calibri"/>
                <w:sz w:val="24"/>
                <w:szCs w:val="24"/>
              </w:rPr>
              <w:t>Providing and fixing 1/2'' Ф brass stop/bib cock (water taps) of approved quality for toilets (new and existing). Porta, Faisal or Master.</w:t>
            </w:r>
          </w:p>
        </w:tc>
        <w:tc>
          <w:tcPr>
            <w:tcW w:w="1080" w:type="dxa"/>
            <w:tcBorders>
              <w:top w:val="nil"/>
              <w:left w:val="nil"/>
              <w:bottom w:val="single" w:sz="4" w:space="0" w:color="auto"/>
              <w:right w:val="single" w:sz="4" w:space="0" w:color="auto"/>
            </w:tcBorders>
            <w:shd w:val="clear" w:color="auto" w:fill="auto"/>
            <w:vAlign w:val="center"/>
            <w:hideMark/>
          </w:tcPr>
          <w:p w14:paraId="75EA139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2FFDA9F9"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5</w:t>
            </w:r>
          </w:p>
        </w:tc>
      </w:tr>
      <w:tr w:rsidR="00A53051" w:rsidRPr="00A53051" w14:paraId="3130E7EB" w14:textId="77777777" w:rsidTr="004A2349">
        <w:trPr>
          <w:gridAfter w:val="1"/>
          <w:wAfter w:w="29" w:type="dxa"/>
          <w:trHeight w:val="94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6124F9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5</w:t>
            </w:r>
          </w:p>
        </w:tc>
        <w:tc>
          <w:tcPr>
            <w:tcW w:w="2045" w:type="dxa"/>
            <w:tcBorders>
              <w:top w:val="nil"/>
              <w:left w:val="nil"/>
              <w:bottom w:val="nil"/>
              <w:right w:val="single" w:sz="4" w:space="0" w:color="auto"/>
            </w:tcBorders>
            <w:shd w:val="clear" w:color="auto" w:fill="auto"/>
            <w:vAlign w:val="center"/>
            <w:hideMark/>
          </w:tcPr>
          <w:p w14:paraId="37846CC9"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Double tap with Muslim shower</w:t>
            </w:r>
          </w:p>
        </w:tc>
        <w:tc>
          <w:tcPr>
            <w:tcW w:w="6030" w:type="dxa"/>
            <w:tcBorders>
              <w:top w:val="nil"/>
              <w:left w:val="nil"/>
              <w:bottom w:val="single" w:sz="4" w:space="0" w:color="auto"/>
              <w:right w:val="single" w:sz="4" w:space="0" w:color="auto"/>
            </w:tcBorders>
            <w:shd w:val="clear" w:color="auto" w:fill="auto"/>
            <w:hideMark/>
          </w:tcPr>
          <w:p w14:paraId="6E4E2A84" w14:textId="77777777" w:rsidR="00A53051" w:rsidRPr="00A53051" w:rsidRDefault="00A53051" w:rsidP="004A2349">
            <w:pPr>
              <w:rPr>
                <w:rFonts w:ascii="Calibri" w:hAnsi="Calibri" w:cs="Calibri"/>
                <w:sz w:val="24"/>
                <w:szCs w:val="24"/>
              </w:rPr>
            </w:pPr>
            <w:r w:rsidRPr="00A53051">
              <w:rPr>
                <w:rFonts w:ascii="Calibri" w:hAnsi="Calibri" w:cs="Calibri"/>
                <w:sz w:val="24"/>
                <w:szCs w:val="24"/>
              </w:rPr>
              <w:t>Chromium plated double bib-cock of 1/2" dia with steel Muslim Shower. Porta, Faisal or Master.</w:t>
            </w:r>
          </w:p>
        </w:tc>
        <w:tc>
          <w:tcPr>
            <w:tcW w:w="1080" w:type="dxa"/>
            <w:tcBorders>
              <w:top w:val="nil"/>
              <w:left w:val="nil"/>
              <w:bottom w:val="single" w:sz="4" w:space="0" w:color="auto"/>
              <w:right w:val="single" w:sz="4" w:space="0" w:color="auto"/>
            </w:tcBorders>
            <w:shd w:val="clear" w:color="auto" w:fill="auto"/>
            <w:vAlign w:val="center"/>
            <w:hideMark/>
          </w:tcPr>
          <w:p w14:paraId="47C1FF7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787164B2"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2</w:t>
            </w:r>
          </w:p>
        </w:tc>
      </w:tr>
      <w:tr w:rsidR="00A53051" w:rsidRPr="00A53051" w14:paraId="1C75104E" w14:textId="77777777" w:rsidTr="004A2349">
        <w:trPr>
          <w:gridAfter w:val="1"/>
          <w:wAfter w:w="29" w:type="dxa"/>
          <w:trHeight w:val="2393"/>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C3DE189"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6</w:t>
            </w:r>
          </w:p>
        </w:tc>
        <w:tc>
          <w:tcPr>
            <w:tcW w:w="2045" w:type="dxa"/>
            <w:tcBorders>
              <w:top w:val="single" w:sz="4" w:space="0" w:color="auto"/>
              <w:left w:val="nil"/>
              <w:bottom w:val="single" w:sz="4" w:space="0" w:color="auto"/>
              <w:right w:val="single" w:sz="4" w:space="0" w:color="auto"/>
            </w:tcBorders>
            <w:shd w:val="clear" w:color="auto" w:fill="auto"/>
            <w:vAlign w:val="center"/>
            <w:hideMark/>
          </w:tcPr>
          <w:p w14:paraId="2D022355"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Indian WC</w:t>
            </w:r>
          </w:p>
        </w:tc>
        <w:tc>
          <w:tcPr>
            <w:tcW w:w="6030" w:type="dxa"/>
            <w:tcBorders>
              <w:top w:val="nil"/>
              <w:left w:val="nil"/>
              <w:bottom w:val="single" w:sz="4" w:space="0" w:color="auto"/>
              <w:right w:val="single" w:sz="4" w:space="0" w:color="auto"/>
            </w:tcBorders>
            <w:shd w:val="clear" w:color="auto" w:fill="auto"/>
            <w:hideMark/>
          </w:tcPr>
          <w:p w14:paraId="46123032" w14:textId="4F4BDA8A" w:rsidR="00A53051" w:rsidRPr="00A53051" w:rsidRDefault="00A53051" w:rsidP="004A2349">
            <w:pPr>
              <w:rPr>
                <w:rFonts w:ascii="Calibri" w:hAnsi="Calibri" w:cs="Calibri"/>
                <w:sz w:val="24"/>
                <w:szCs w:val="24"/>
              </w:rPr>
            </w:pPr>
            <w:r w:rsidRPr="00A53051">
              <w:rPr>
                <w:rFonts w:ascii="Calibri" w:hAnsi="Calibri" w:cs="Calibri"/>
                <w:sz w:val="24"/>
                <w:szCs w:val="24"/>
              </w:rPr>
              <w:t xml:space="preserve">Providing and fitting glazed earthen ware water closet (WC), squatter type (Orissa pattern) combined with foot rest, medium size, including fixing 1/2'' Ф Tee cock with supply pipe for flush tank, J-pipe for WC, flush tank, P-Trap, standard size, 2'' Ø UPVC pipes as vent pipe of toilet with fly screening head/cap, socket, elbow, Reducer as required for fittings of approved quality. Complete in all aspects. white in </w:t>
            </w:r>
            <w:r w:rsidR="004A2349" w:rsidRPr="00A53051">
              <w:rPr>
                <w:rFonts w:ascii="Calibri" w:hAnsi="Calibri" w:cs="Calibri"/>
                <w:sz w:val="24"/>
                <w:szCs w:val="24"/>
              </w:rPr>
              <w:t>color</w:t>
            </w:r>
            <w:r w:rsidRPr="00A53051">
              <w:rPr>
                <w:rFonts w:ascii="Calibri" w:hAnsi="Calibri" w:cs="Calibri"/>
                <w:sz w:val="24"/>
                <w:szCs w:val="24"/>
              </w:rPr>
              <w:t xml:space="preserve"> Porta, Faisal or Master. </w:t>
            </w:r>
          </w:p>
        </w:tc>
        <w:tc>
          <w:tcPr>
            <w:tcW w:w="1080" w:type="dxa"/>
            <w:tcBorders>
              <w:top w:val="nil"/>
              <w:left w:val="nil"/>
              <w:bottom w:val="single" w:sz="4" w:space="0" w:color="auto"/>
              <w:right w:val="single" w:sz="4" w:space="0" w:color="auto"/>
            </w:tcBorders>
            <w:shd w:val="clear" w:color="auto" w:fill="auto"/>
            <w:vAlign w:val="center"/>
            <w:hideMark/>
          </w:tcPr>
          <w:p w14:paraId="42CFD07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397D716C"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5</w:t>
            </w:r>
          </w:p>
        </w:tc>
      </w:tr>
      <w:tr w:rsidR="00A53051" w:rsidRPr="00A53051" w14:paraId="2BD893F3" w14:textId="77777777" w:rsidTr="004A2349">
        <w:trPr>
          <w:gridAfter w:val="1"/>
          <w:wAfter w:w="29" w:type="dxa"/>
          <w:trHeight w:val="2654"/>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51FF528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7</w:t>
            </w:r>
          </w:p>
        </w:tc>
        <w:tc>
          <w:tcPr>
            <w:tcW w:w="2045" w:type="dxa"/>
            <w:tcBorders>
              <w:top w:val="nil"/>
              <w:left w:val="nil"/>
              <w:bottom w:val="single" w:sz="4" w:space="0" w:color="auto"/>
              <w:right w:val="single" w:sz="4" w:space="0" w:color="auto"/>
            </w:tcBorders>
            <w:shd w:val="clear" w:color="auto" w:fill="auto"/>
            <w:vAlign w:val="center"/>
            <w:hideMark/>
          </w:tcPr>
          <w:p w14:paraId="4B0E0F36"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Water Tank</w:t>
            </w:r>
          </w:p>
        </w:tc>
        <w:tc>
          <w:tcPr>
            <w:tcW w:w="6030" w:type="dxa"/>
            <w:tcBorders>
              <w:top w:val="nil"/>
              <w:left w:val="nil"/>
              <w:bottom w:val="single" w:sz="4" w:space="0" w:color="auto"/>
              <w:right w:val="single" w:sz="4" w:space="0" w:color="auto"/>
            </w:tcBorders>
            <w:shd w:val="clear" w:color="000000" w:fill="FFFFFF"/>
            <w:hideMark/>
          </w:tcPr>
          <w:p w14:paraId="756A625B" w14:textId="376FC7E3" w:rsidR="00A53051" w:rsidRPr="00A53051" w:rsidRDefault="00A53051" w:rsidP="004A2349">
            <w:pPr>
              <w:rPr>
                <w:rFonts w:ascii="Calibri" w:hAnsi="Calibri" w:cs="Calibri"/>
                <w:sz w:val="24"/>
                <w:szCs w:val="24"/>
              </w:rPr>
            </w:pPr>
            <w:r w:rsidRPr="00A53051">
              <w:rPr>
                <w:rFonts w:ascii="Calibri" w:hAnsi="Calibri" w:cs="Calibri"/>
                <w:sz w:val="24"/>
                <w:szCs w:val="24"/>
              </w:rPr>
              <w:t xml:space="preserve">Master, Dura or </w:t>
            </w:r>
            <w:r w:rsidR="002E54F3" w:rsidRPr="002E54F3">
              <w:rPr>
                <w:rFonts w:ascii="Calibri" w:hAnsi="Calibri" w:cs="Calibri"/>
                <w:sz w:val="24"/>
                <w:szCs w:val="24"/>
              </w:rPr>
              <w:t>equivalent</w:t>
            </w:r>
            <w:r w:rsidR="002E54F3">
              <w:rPr>
                <w:rFonts w:ascii="Calibri" w:hAnsi="Calibri" w:cs="Calibri"/>
                <w:sz w:val="24"/>
                <w:szCs w:val="24"/>
              </w:rPr>
              <w:t xml:space="preserve"> </w:t>
            </w:r>
            <w:r w:rsidRPr="00A53051">
              <w:rPr>
                <w:rFonts w:ascii="Calibri" w:hAnsi="Calibri" w:cs="Calibri"/>
                <w:sz w:val="24"/>
                <w:szCs w:val="24"/>
              </w:rPr>
              <w:t xml:space="preserve">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1080" w:type="dxa"/>
            <w:tcBorders>
              <w:top w:val="nil"/>
              <w:left w:val="nil"/>
              <w:bottom w:val="single" w:sz="4" w:space="0" w:color="auto"/>
              <w:right w:val="single" w:sz="4" w:space="0" w:color="auto"/>
            </w:tcBorders>
            <w:shd w:val="clear" w:color="auto" w:fill="auto"/>
            <w:vAlign w:val="center"/>
            <w:hideMark/>
          </w:tcPr>
          <w:p w14:paraId="0D4C31CD"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3F1F38F3"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2</w:t>
            </w:r>
          </w:p>
        </w:tc>
      </w:tr>
      <w:tr w:rsidR="00A53051" w:rsidRPr="00A53051" w14:paraId="0E92D658" w14:textId="77777777" w:rsidTr="004A2349">
        <w:trPr>
          <w:gridAfter w:val="1"/>
          <w:wAfter w:w="29" w:type="dxa"/>
          <w:trHeight w:val="630"/>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2EB0AAAB"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8</w:t>
            </w:r>
          </w:p>
        </w:tc>
        <w:tc>
          <w:tcPr>
            <w:tcW w:w="2045" w:type="dxa"/>
            <w:tcBorders>
              <w:top w:val="nil"/>
              <w:left w:val="nil"/>
              <w:bottom w:val="single" w:sz="4" w:space="0" w:color="auto"/>
              <w:right w:val="single" w:sz="4" w:space="0" w:color="auto"/>
            </w:tcBorders>
            <w:shd w:val="clear" w:color="auto" w:fill="auto"/>
            <w:vAlign w:val="center"/>
            <w:hideMark/>
          </w:tcPr>
          <w:p w14:paraId="4A903059"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Floor Truff Jalli</w:t>
            </w:r>
          </w:p>
        </w:tc>
        <w:tc>
          <w:tcPr>
            <w:tcW w:w="6030" w:type="dxa"/>
            <w:tcBorders>
              <w:top w:val="nil"/>
              <w:left w:val="nil"/>
              <w:bottom w:val="single" w:sz="4" w:space="0" w:color="auto"/>
              <w:right w:val="single" w:sz="4" w:space="0" w:color="auto"/>
            </w:tcBorders>
            <w:shd w:val="clear" w:color="auto" w:fill="auto"/>
            <w:hideMark/>
          </w:tcPr>
          <w:p w14:paraId="189B9216" w14:textId="77777777"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Supply and Fixing of CP floor Truff Jalli 4"×4" in size. Faisal or Master.</w:t>
            </w:r>
          </w:p>
        </w:tc>
        <w:tc>
          <w:tcPr>
            <w:tcW w:w="1080" w:type="dxa"/>
            <w:tcBorders>
              <w:top w:val="nil"/>
              <w:left w:val="nil"/>
              <w:bottom w:val="single" w:sz="4" w:space="0" w:color="auto"/>
              <w:right w:val="single" w:sz="4" w:space="0" w:color="auto"/>
            </w:tcBorders>
            <w:shd w:val="clear" w:color="auto" w:fill="auto"/>
            <w:vAlign w:val="center"/>
            <w:hideMark/>
          </w:tcPr>
          <w:p w14:paraId="234021F9"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6E6407F9"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8</w:t>
            </w:r>
          </w:p>
        </w:tc>
      </w:tr>
      <w:tr w:rsidR="00A53051" w:rsidRPr="00A53051" w14:paraId="12AF80C9" w14:textId="77777777" w:rsidTr="004A2349">
        <w:trPr>
          <w:gridAfter w:val="1"/>
          <w:wAfter w:w="29" w:type="dxa"/>
          <w:trHeight w:val="881"/>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32359D40"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9</w:t>
            </w:r>
          </w:p>
        </w:tc>
        <w:tc>
          <w:tcPr>
            <w:tcW w:w="2045" w:type="dxa"/>
            <w:tcBorders>
              <w:top w:val="nil"/>
              <w:left w:val="nil"/>
              <w:bottom w:val="single" w:sz="4" w:space="0" w:color="auto"/>
              <w:right w:val="single" w:sz="4" w:space="0" w:color="auto"/>
            </w:tcBorders>
            <w:shd w:val="clear" w:color="auto" w:fill="auto"/>
            <w:vAlign w:val="center"/>
            <w:hideMark/>
          </w:tcPr>
          <w:p w14:paraId="4DDE6B54"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 xml:space="preserve">Looking Glass </w:t>
            </w:r>
          </w:p>
        </w:tc>
        <w:tc>
          <w:tcPr>
            <w:tcW w:w="6030" w:type="dxa"/>
            <w:tcBorders>
              <w:top w:val="nil"/>
              <w:left w:val="nil"/>
              <w:bottom w:val="single" w:sz="4" w:space="0" w:color="auto"/>
              <w:right w:val="single" w:sz="4" w:space="0" w:color="auto"/>
            </w:tcBorders>
            <w:shd w:val="clear" w:color="auto" w:fill="auto"/>
            <w:hideMark/>
          </w:tcPr>
          <w:p w14:paraId="68C84F81" w14:textId="77777777"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 xml:space="preserve">Providing and fixing best quality looking glass (Mirror) 5mm thick neatly fitted on masonry wall etc. as per instruction of Engineer In-charge. Mirror size (24"x30").  </w:t>
            </w:r>
          </w:p>
        </w:tc>
        <w:tc>
          <w:tcPr>
            <w:tcW w:w="1080" w:type="dxa"/>
            <w:tcBorders>
              <w:top w:val="nil"/>
              <w:left w:val="nil"/>
              <w:bottom w:val="single" w:sz="4" w:space="0" w:color="auto"/>
              <w:right w:val="single" w:sz="4" w:space="0" w:color="auto"/>
            </w:tcBorders>
            <w:shd w:val="clear" w:color="auto" w:fill="auto"/>
            <w:vAlign w:val="center"/>
            <w:hideMark/>
          </w:tcPr>
          <w:p w14:paraId="679EE77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5622DE1A"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2</w:t>
            </w:r>
          </w:p>
        </w:tc>
      </w:tr>
      <w:tr w:rsidR="00A53051" w:rsidRPr="00A53051" w14:paraId="3EEBB510" w14:textId="77777777" w:rsidTr="004A2349">
        <w:trPr>
          <w:gridAfter w:val="1"/>
          <w:wAfter w:w="29" w:type="dxa"/>
          <w:trHeight w:val="315"/>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1EC63BA"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10</w:t>
            </w:r>
          </w:p>
        </w:tc>
        <w:tc>
          <w:tcPr>
            <w:tcW w:w="2045" w:type="dxa"/>
            <w:tcBorders>
              <w:top w:val="nil"/>
              <w:left w:val="nil"/>
              <w:bottom w:val="single" w:sz="4" w:space="0" w:color="auto"/>
              <w:right w:val="single" w:sz="4" w:space="0" w:color="auto"/>
            </w:tcBorders>
            <w:shd w:val="clear" w:color="auto" w:fill="auto"/>
            <w:vAlign w:val="center"/>
            <w:hideMark/>
          </w:tcPr>
          <w:p w14:paraId="14BAC611"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Wash Basin Mixer</w:t>
            </w:r>
          </w:p>
        </w:tc>
        <w:tc>
          <w:tcPr>
            <w:tcW w:w="6030" w:type="dxa"/>
            <w:tcBorders>
              <w:top w:val="nil"/>
              <w:left w:val="nil"/>
              <w:bottom w:val="single" w:sz="4" w:space="0" w:color="auto"/>
              <w:right w:val="single" w:sz="4" w:space="0" w:color="auto"/>
            </w:tcBorders>
            <w:shd w:val="clear" w:color="auto" w:fill="auto"/>
            <w:hideMark/>
          </w:tcPr>
          <w:p w14:paraId="5C4D3871" w14:textId="77777777"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Made of stainless steel Porta, Faisal or Master.</w:t>
            </w:r>
          </w:p>
        </w:tc>
        <w:tc>
          <w:tcPr>
            <w:tcW w:w="1080" w:type="dxa"/>
            <w:tcBorders>
              <w:top w:val="nil"/>
              <w:left w:val="nil"/>
              <w:bottom w:val="single" w:sz="4" w:space="0" w:color="auto"/>
              <w:right w:val="single" w:sz="4" w:space="0" w:color="auto"/>
            </w:tcBorders>
            <w:shd w:val="clear" w:color="auto" w:fill="auto"/>
            <w:vAlign w:val="center"/>
            <w:hideMark/>
          </w:tcPr>
          <w:p w14:paraId="197B1EB8"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2356404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2</w:t>
            </w:r>
          </w:p>
        </w:tc>
      </w:tr>
      <w:tr w:rsidR="00A53051" w:rsidRPr="00A53051" w14:paraId="27972BD4" w14:textId="77777777" w:rsidTr="004A2349">
        <w:trPr>
          <w:gridAfter w:val="1"/>
          <w:wAfter w:w="29" w:type="dxa"/>
          <w:trHeight w:val="1421"/>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738DEA2C"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11</w:t>
            </w:r>
          </w:p>
        </w:tc>
        <w:tc>
          <w:tcPr>
            <w:tcW w:w="2045" w:type="dxa"/>
            <w:tcBorders>
              <w:top w:val="nil"/>
              <w:left w:val="nil"/>
              <w:bottom w:val="single" w:sz="4" w:space="0" w:color="auto"/>
              <w:right w:val="single" w:sz="4" w:space="0" w:color="auto"/>
            </w:tcBorders>
            <w:shd w:val="clear" w:color="auto" w:fill="auto"/>
            <w:vAlign w:val="center"/>
            <w:hideMark/>
          </w:tcPr>
          <w:p w14:paraId="265D7F24" w14:textId="77777777" w:rsidR="00A53051" w:rsidRPr="00A53051" w:rsidRDefault="00A53051" w:rsidP="00A53051">
            <w:pPr>
              <w:rPr>
                <w:rFonts w:ascii="Calibri" w:hAnsi="Calibri" w:cs="Calibri"/>
                <w:sz w:val="24"/>
                <w:szCs w:val="24"/>
              </w:rPr>
            </w:pPr>
            <w:r w:rsidRPr="00A53051">
              <w:rPr>
                <w:rFonts w:ascii="Calibri" w:hAnsi="Calibri" w:cs="Calibri"/>
                <w:sz w:val="24"/>
                <w:szCs w:val="24"/>
              </w:rPr>
              <w:t xml:space="preserve"> Steel ventilators</w:t>
            </w:r>
          </w:p>
        </w:tc>
        <w:tc>
          <w:tcPr>
            <w:tcW w:w="6030" w:type="dxa"/>
            <w:tcBorders>
              <w:top w:val="nil"/>
              <w:left w:val="nil"/>
              <w:bottom w:val="single" w:sz="4" w:space="0" w:color="auto"/>
              <w:right w:val="single" w:sz="4" w:space="0" w:color="auto"/>
            </w:tcBorders>
            <w:shd w:val="clear" w:color="auto" w:fill="auto"/>
            <w:hideMark/>
          </w:tcPr>
          <w:p w14:paraId="6BE343F2" w14:textId="77777777" w:rsidR="00A53051" w:rsidRPr="00A53051" w:rsidRDefault="00A53051" w:rsidP="004A2349">
            <w:pPr>
              <w:rPr>
                <w:rFonts w:ascii="Calibri" w:hAnsi="Calibri" w:cs="Calibri"/>
                <w:sz w:val="24"/>
                <w:szCs w:val="24"/>
              </w:rPr>
            </w:pPr>
            <w:r w:rsidRPr="00A53051">
              <w:rPr>
                <w:rFonts w:ascii="Calibri" w:hAnsi="Calibri" w:cs="Calibri"/>
                <w:sz w:val="24"/>
                <w:szCs w:val="24"/>
              </w:rPr>
              <w:t>Providing and fixing 18-20 SWG of steel ventilators of 2'x1' in size using 1''x1'' angle iron frame, including all necessary steel fittings hold fasts and two coats of synthetic enamel paint in addition to one coat of primer/rust proof paint  complete work.</w:t>
            </w:r>
          </w:p>
        </w:tc>
        <w:tc>
          <w:tcPr>
            <w:tcW w:w="1080" w:type="dxa"/>
            <w:tcBorders>
              <w:top w:val="nil"/>
              <w:left w:val="nil"/>
              <w:bottom w:val="single" w:sz="4" w:space="0" w:color="auto"/>
              <w:right w:val="single" w:sz="4" w:space="0" w:color="auto"/>
            </w:tcBorders>
            <w:shd w:val="clear" w:color="auto" w:fill="auto"/>
            <w:vAlign w:val="center"/>
            <w:hideMark/>
          </w:tcPr>
          <w:p w14:paraId="08B279C7"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Each</w:t>
            </w:r>
          </w:p>
        </w:tc>
        <w:tc>
          <w:tcPr>
            <w:tcW w:w="1098" w:type="dxa"/>
            <w:tcBorders>
              <w:top w:val="nil"/>
              <w:left w:val="nil"/>
              <w:bottom w:val="single" w:sz="4" w:space="0" w:color="auto"/>
              <w:right w:val="single" w:sz="4" w:space="0" w:color="auto"/>
            </w:tcBorders>
            <w:shd w:val="clear" w:color="auto" w:fill="auto"/>
            <w:vAlign w:val="center"/>
            <w:hideMark/>
          </w:tcPr>
          <w:p w14:paraId="41F67945"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4</w:t>
            </w:r>
          </w:p>
        </w:tc>
      </w:tr>
      <w:tr w:rsidR="00A53051" w:rsidRPr="00A53051" w14:paraId="6551881A" w14:textId="77777777" w:rsidTr="004A2349">
        <w:trPr>
          <w:gridAfter w:val="1"/>
          <w:wAfter w:w="29" w:type="dxa"/>
          <w:trHeight w:val="971"/>
        </w:trPr>
        <w:tc>
          <w:tcPr>
            <w:tcW w:w="920" w:type="dxa"/>
            <w:tcBorders>
              <w:top w:val="nil"/>
              <w:left w:val="single" w:sz="4" w:space="0" w:color="auto"/>
              <w:bottom w:val="single" w:sz="4" w:space="0" w:color="auto"/>
              <w:right w:val="single" w:sz="4" w:space="0" w:color="auto"/>
            </w:tcBorders>
            <w:shd w:val="clear" w:color="auto" w:fill="auto"/>
            <w:vAlign w:val="center"/>
            <w:hideMark/>
          </w:tcPr>
          <w:p w14:paraId="6D791CBC"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12</w:t>
            </w:r>
          </w:p>
        </w:tc>
        <w:tc>
          <w:tcPr>
            <w:tcW w:w="2045" w:type="dxa"/>
            <w:tcBorders>
              <w:top w:val="nil"/>
              <w:left w:val="nil"/>
              <w:bottom w:val="single" w:sz="4" w:space="0" w:color="auto"/>
              <w:right w:val="nil"/>
            </w:tcBorders>
            <w:shd w:val="clear" w:color="auto" w:fill="auto"/>
            <w:vAlign w:val="center"/>
            <w:hideMark/>
          </w:tcPr>
          <w:p w14:paraId="5A504564" w14:textId="77777777" w:rsidR="00A53051" w:rsidRPr="00A53051" w:rsidRDefault="00A53051" w:rsidP="00A53051">
            <w:pPr>
              <w:rPr>
                <w:rFonts w:ascii="Calibri" w:hAnsi="Calibri" w:cs="Calibri"/>
                <w:color w:val="000000"/>
                <w:sz w:val="24"/>
                <w:szCs w:val="24"/>
              </w:rPr>
            </w:pPr>
            <w:r w:rsidRPr="00A53051">
              <w:rPr>
                <w:rFonts w:ascii="Calibri" w:hAnsi="Calibri" w:cs="Calibri"/>
                <w:color w:val="000000"/>
                <w:sz w:val="24"/>
                <w:szCs w:val="24"/>
              </w:rPr>
              <w:t>Visibility plate</w:t>
            </w:r>
          </w:p>
        </w:tc>
        <w:tc>
          <w:tcPr>
            <w:tcW w:w="6030" w:type="dxa"/>
            <w:tcBorders>
              <w:top w:val="nil"/>
              <w:left w:val="single" w:sz="4" w:space="0" w:color="auto"/>
              <w:bottom w:val="single" w:sz="4" w:space="0" w:color="auto"/>
              <w:right w:val="single" w:sz="4" w:space="0" w:color="auto"/>
            </w:tcBorders>
            <w:shd w:val="clear" w:color="000000" w:fill="FFFFFF"/>
            <w:hideMark/>
          </w:tcPr>
          <w:p w14:paraId="5482F926" w14:textId="77777777" w:rsidR="00A53051" w:rsidRPr="00A53051" w:rsidRDefault="00A53051" w:rsidP="004A2349">
            <w:pPr>
              <w:rPr>
                <w:rFonts w:ascii="Calibri" w:hAnsi="Calibri" w:cs="Calibri"/>
                <w:color w:val="000000"/>
                <w:sz w:val="24"/>
                <w:szCs w:val="24"/>
              </w:rPr>
            </w:pPr>
            <w:r w:rsidRPr="00A53051">
              <w:rPr>
                <w:rFonts w:ascii="Calibri" w:hAnsi="Calibri" w:cs="Calibri"/>
                <w:color w:val="000000"/>
                <w:sz w:val="24"/>
                <w:szCs w:val="24"/>
              </w:rPr>
              <w:t>Visibility plates 1.5’X1.5’, 18-20 SWG, stainless steel,  holes for nails  Complete Write up as per instruction of client, including fixing work complete in all aspects</w:t>
            </w:r>
          </w:p>
        </w:tc>
        <w:tc>
          <w:tcPr>
            <w:tcW w:w="1080" w:type="dxa"/>
            <w:tcBorders>
              <w:top w:val="nil"/>
              <w:left w:val="nil"/>
              <w:bottom w:val="single" w:sz="4" w:space="0" w:color="auto"/>
              <w:right w:val="single" w:sz="4" w:space="0" w:color="auto"/>
            </w:tcBorders>
            <w:shd w:val="clear" w:color="auto" w:fill="auto"/>
            <w:vAlign w:val="center"/>
            <w:hideMark/>
          </w:tcPr>
          <w:p w14:paraId="3F9D0F41"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No</w:t>
            </w:r>
          </w:p>
        </w:tc>
        <w:tc>
          <w:tcPr>
            <w:tcW w:w="1098" w:type="dxa"/>
            <w:tcBorders>
              <w:top w:val="nil"/>
              <w:left w:val="nil"/>
              <w:bottom w:val="single" w:sz="4" w:space="0" w:color="auto"/>
              <w:right w:val="single" w:sz="4" w:space="0" w:color="auto"/>
            </w:tcBorders>
            <w:shd w:val="clear" w:color="auto" w:fill="auto"/>
            <w:vAlign w:val="center"/>
            <w:hideMark/>
          </w:tcPr>
          <w:p w14:paraId="075F1266" w14:textId="77777777" w:rsidR="00A53051" w:rsidRPr="00A53051" w:rsidRDefault="00A53051" w:rsidP="00A53051">
            <w:pPr>
              <w:jc w:val="center"/>
              <w:rPr>
                <w:rFonts w:ascii="Calibri" w:hAnsi="Calibri" w:cs="Calibri"/>
                <w:color w:val="000000"/>
                <w:sz w:val="24"/>
                <w:szCs w:val="24"/>
              </w:rPr>
            </w:pPr>
            <w:r w:rsidRPr="00A53051">
              <w:rPr>
                <w:rFonts w:ascii="Calibri" w:hAnsi="Calibri" w:cs="Calibri"/>
                <w:color w:val="000000"/>
                <w:sz w:val="24"/>
                <w:szCs w:val="24"/>
              </w:rPr>
              <w:t>4</w:t>
            </w:r>
          </w:p>
        </w:tc>
      </w:tr>
    </w:tbl>
    <w:p w14:paraId="43E64F04" w14:textId="0D7F0DD8" w:rsidR="0015577D" w:rsidRDefault="0015577D" w:rsidP="00DC0CD9">
      <w:pPr>
        <w:jc w:val="both"/>
        <w:rPr>
          <w:b/>
          <w:szCs w:val="20"/>
          <w:lang w:val="en-IE"/>
        </w:rPr>
      </w:pPr>
    </w:p>
    <w:p w14:paraId="5F1BC0B4" w14:textId="3C72EF4A" w:rsidR="004A2349" w:rsidRDefault="004A2349" w:rsidP="004A2349">
      <w:pPr>
        <w:jc w:val="center"/>
        <w:rPr>
          <w:b/>
          <w:sz w:val="30"/>
          <w:szCs w:val="18"/>
        </w:rPr>
      </w:pPr>
      <w:r>
        <w:rPr>
          <w:b/>
          <w:sz w:val="30"/>
          <w:szCs w:val="18"/>
        </w:rPr>
        <w:lastRenderedPageBreak/>
        <w:t xml:space="preserve">3 - </w:t>
      </w:r>
      <w:r w:rsidRPr="00171C9F">
        <w:rPr>
          <w:b/>
          <w:sz w:val="30"/>
          <w:szCs w:val="18"/>
        </w:rPr>
        <w:t>Group Hand</w:t>
      </w:r>
      <w:r w:rsidRPr="00720E4C">
        <w:rPr>
          <w:b/>
          <w:sz w:val="30"/>
          <w:szCs w:val="18"/>
        </w:rPr>
        <w:t xml:space="preserve"> Washing Point </w:t>
      </w:r>
      <w:r>
        <w:rPr>
          <w:b/>
          <w:sz w:val="30"/>
          <w:szCs w:val="18"/>
        </w:rPr>
        <w:t>Peshawar</w:t>
      </w:r>
    </w:p>
    <w:p w14:paraId="2052BFFA" w14:textId="219BA859" w:rsidR="002E54F3" w:rsidRDefault="002E54F3" w:rsidP="004A2349">
      <w:pPr>
        <w:jc w:val="center"/>
        <w:rPr>
          <w:b/>
          <w:sz w:val="30"/>
          <w:szCs w:val="18"/>
        </w:rPr>
      </w:pPr>
    </w:p>
    <w:tbl>
      <w:tblPr>
        <w:tblW w:w="11147" w:type="dxa"/>
        <w:tblLook w:val="04A0" w:firstRow="1" w:lastRow="0" w:firstColumn="1" w:lastColumn="0" w:noHBand="0" w:noVBand="1"/>
      </w:tblPr>
      <w:tblGrid>
        <w:gridCol w:w="938"/>
        <w:gridCol w:w="8052"/>
        <w:gridCol w:w="1020"/>
        <w:gridCol w:w="1137"/>
      </w:tblGrid>
      <w:tr w:rsidR="002E54F3" w:rsidRPr="002E54F3" w14:paraId="5E631584" w14:textId="77777777" w:rsidTr="002E54F3">
        <w:trPr>
          <w:trHeight w:val="645"/>
        </w:trPr>
        <w:tc>
          <w:tcPr>
            <w:tcW w:w="938" w:type="dxa"/>
            <w:tcBorders>
              <w:top w:val="single" w:sz="8" w:space="0" w:color="auto"/>
              <w:left w:val="single" w:sz="8" w:space="0" w:color="auto"/>
              <w:bottom w:val="nil"/>
              <w:right w:val="single" w:sz="4" w:space="0" w:color="auto"/>
            </w:tcBorders>
            <w:shd w:val="clear" w:color="000000" w:fill="DCE6F1"/>
            <w:vAlign w:val="center"/>
            <w:hideMark/>
          </w:tcPr>
          <w:p w14:paraId="69D755A6" w14:textId="77777777" w:rsidR="002E54F3" w:rsidRPr="002E54F3" w:rsidRDefault="002E54F3" w:rsidP="002E54F3">
            <w:pPr>
              <w:jc w:val="center"/>
              <w:rPr>
                <w:b/>
                <w:bCs/>
                <w:sz w:val="24"/>
                <w:szCs w:val="24"/>
              </w:rPr>
            </w:pPr>
            <w:r w:rsidRPr="002E54F3">
              <w:rPr>
                <w:b/>
                <w:bCs/>
                <w:sz w:val="24"/>
                <w:szCs w:val="24"/>
              </w:rPr>
              <w:t>S.No</w:t>
            </w:r>
          </w:p>
        </w:tc>
        <w:tc>
          <w:tcPr>
            <w:tcW w:w="8052" w:type="dxa"/>
            <w:tcBorders>
              <w:top w:val="single" w:sz="8" w:space="0" w:color="auto"/>
              <w:left w:val="nil"/>
              <w:bottom w:val="nil"/>
              <w:right w:val="single" w:sz="4" w:space="0" w:color="auto"/>
            </w:tcBorders>
            <w:shd w:val="clear" w:color="000000" w:fill="DCE6F1"/>
            <w:vAlign w:val="center"/>
            <w:hideMark/>
          </w:tcPr>
          <w:p w14:paraId="04FDB0A7" w14:textId="77777777" w:rsidR="002E54F3" w:rsidRPr="002E54F3" w:rsidRDefault="002E54F3" w:rsidP="002E54F3">
            <w:pPr>
              <w:jc w:val="center"/>
              <w:rPr>
                <w:b/>
                <w:bCs/>
                <w:sz w:val="24"/>
                <w:szCs w:val="24"/>
              </w:rPr>
            </w:pPr>
            <w:r w:rsidRPr="002E54F3">
              <w:rPr>
                <w:b/>
                <w:bCs/>
                <w:sz w:val="24"/>
                <w:szCs w:val="24"/>
              </w:rPr>
              <w:t>Description</w:t>
            </w:r>
          </w:p>
        </w:tc>
        <w:tc>
          <w:tcPr>
            <w:tcW w:w="1020" w:type="dxa"/>
            <w:tcBorders>
              <w:top w:val="single" w:sz="8" w:space="0" w:color="auto"/>
              <w:left w:val="nil"/>
              <w:bottom w:val="nil"/>
              <w:right w:val="single" w:sz="4" w:space="0" w:color="auto"/>
            </w:tcBorders>
            <w:shd w:val="clear" w:color="000000" w:fill="DCE6F1"/>
            <w:vAlign w:val="center"/>
            <w:hideMark/>
          </w:tcPr>
          <w:p w14:paraId="136EA700" w14:textId="77777777" w:rsidR="002E54F3" w:rsidRPr="002E54F3" w:rsidRDefault="002E54F3" w:rsidP="002E54F3">
            <w:pPr>
              <w:jc w:val="center"/>
              <w:rPr>
                <w:b/>
                <w:bCs/>
                <w:sz w:val="24"/>
                <w:szCs w:val="24"/>
              </w:rPr>
            </w:pPr>
            <w:r w:rsidRPr="002E54F3">
              <w:rPr>
                <w:b/>
                <w:bCs/>
                <w:sz w:val="24"/>
                <w:szCs w:val="24"/>
              </w:rPr>
              <w:t>Unit</w:t>
            </w:r>
          </w:p>
        </w:tc>
        <w:tc>
          <w:tcPr>
            <w:tcW w:w="1137" w:type="dxa"/>
            <w:tcBorders>
              <w:top w:val="single" w:sz="8" w:space="0" w:color="auto"/>
              <w:left w:val="nil"/>
              <w:bottom w:val="nil"/>
              <w:right w:val="single" w:sz="4" w:space="0" w:color="auto"/>
            </w:tcBorders>
            <w:shd w:val="clear" w:color="000000" w:fill="DCE6F1"/>
            <w:vAlign w:val="center"/>
            <w:hideMark/>
          </w:tcPr>
          <w:p w14:paraId="1709648C" w14:textId="77777777" w:rsidR="002E54F3" w:rsidRPr="002E54F3" w:rsidRDefault="002E54F3" w:rsidP="002E54F3">
            <w:pPr>
              <w:jc w:val="center"/>
              <w:rPr>
                <w:b/>
                <w:bCs/>
                <w:sz w:val="24"/>
                <w:szCs w:val="24"/>
              </w:rPr>
            </w:pPr>
            <w:r w:rsidRPr="002E54F3">
              <w:rPr>
                <w:b/>
                <w:bCs/>
                <w:sz w:val="24"/>
                <w:szCs w:val="24"/>
              </w:rPr>
              <w:t>Quantity</w:t>
            </w:r>
          </w:p>
        </w:tc>
      </w:tr>
      <w:tr w:rsidR="002E54F3" w:rsidRPr="002E54F3" w14:paraId="47732EAC" w14:textId="77777777" w:rsidTr="002E54F3">
        <w:trPr>
          <w:trHeight w:val="315"/>
        </w:trPr>
        <w:tc>
          <w:tcPr>
            <w:tcW w:w="93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A3D4DCF"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w:t>
            </w:r>
          </w:p>
        </w:tc>
        <w:tc>
          <w:tcPr>
            <w:tcW w:w="8052" w:type="dxa"/>
            <w:tcBorders>
              <w:top w:val="single" w:sz="8" w:space="0" w:color="auto"/>
              <w:left w:val="nil"/>
              <w:bottom w:val="single" w:sz="4" w:space="0" w:color="auto"/>
              <w:right w:val="single" w:sz="4" w:space="0" w:color="auto"/>
            </w:tcBorders>
            <w:shd w:val="clear" w:color="auto" w:fill="auto"/>
            <w:vAlign w:val="center"/>
            <w:hideMark/>
          </w:tcPr>
          <w:p w14:paraId="3CDEC468"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Provide &amp; laying  of Plain Cement Concrete 1:2:4, including surface finishing, curing complete finsh work </w:t>
            </w:r>
          </w:p>
        </w:tc>
        <w:tc>
          <w:tcPr>
            <w:tcW w:w="1020" w:type="dxa"/>
            <w:tcBorders>
              <w:top w:val="single" w:sz="8" w:space="0" w:color="auto"/>
              <w:left w:val="nil"/>
              <w:bottom w:val="single" w:sz="4" w:space="0" w:color="auto"/>
              <w:right w:val="single" w:sz="4" w:space="0" w:color="auto"/>
            </w:tcBorders>
            <w:shd w:val="clear" w:color="auto" w:fill="auto"/>
            <w:noWrap/>
            <w:vAlign w:val="center"/>
            <w:hideMark/>
          </w:tcPr>
          <w:p w14:paraId="4921AB3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137" w:type="dxa"/>
            <w:tcBorders>
              <w:top w:val="single" w:sz="8" w:space="0" w:color="auto"/>
              <w:left w:val="nil"/>
              <w:bottom w:val="single" w:sz="4" w:space="0" w:color="auto"/>
              <w:right w:val="single" w:sz="4" w:space="0" w:color="auto"/>
            </w:tcBorders>
            <w:shd w:val="clear" w:color="auto" w:fill="auto"/>
            <w:noWrap/>
            <w:vAlign w:val="center"/>
            <w:hideMark/>
          </w:tcPr>
          <w:p w14:paraId="2BB12F6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120</w:t>
            </w:r>
          </w:p>
        </w:tc>
      </w:tr>
      <w:tr w:rsidR="002E54F3" w:rsidRPr="002E54F3" w14:paraId="1EDFE3D6" w14:textId="77777777" w:rsidTr="002E54F3">
        <w:trPr>
          <w:trHeight w:val="649"/>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28D24A3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2</w:t>
            </w:r>
          </w:p>
        </w:tc>
        <w:tc>
          <w:tcPr>
            <w:tcW w:w="8052" w:type="dxa"/>
            <w:tcBorders>
              <w:top w:val="nil"/>
              <w:left w:val="nil"/>
              <w:bottom w:val="single" w:sz="4" w:space="0" w:color="auto"/>
              <w:right w:val="single" w:sz="4" w:space="0" w:color="auto"/>
            </w:tcBorders>
            <w:shd w:val="clear" w:color="auto" w:fill="auto"/>
            <w:vAlign w:val="center"/>
            <w:hideMark/>
          </w:tcPr>
          <w:p w14:paraId="2674D4C7"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1/2" thick cement plaster 1:4 on  walls, inner, outer sides,  including making edges, corners, and curing, etc., complete in all aspects.</w:t>
            </w:r>
          </w:p>
        </w:tc>
        <w:tc>
          <w:tcPr>
            <w:tcW w:w="1020" w:type="dxa"/>
            <w:tcBorders>
              <w:top w:val="nil"/>
              <w:left w:val="nil"/>
              <w:bottom w:val="single" w:sz="4" w:space="0" w:color="auto"/>
              <w:right w:val="single" w:sz="4" w:space="0" w:color="auto"/>
            </w:tcBorders>
            <w:shd w:val="clear" w:color="auto" w:fill="auto"/>
            <w:noWrap/>
            <w:vAlign w:val="center"/>
            <w:hideMark/>
          </w:tcPr>
          <w:p w14:paraId="6B1398C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Sft</w:t>
            </w:r>
          </w:p>
        </w:tc>
        <w:tc>
          <w:tcPr>
            <w:tcW w:w="1137" w:type="dxa"/>
            <w:tcBorders>
              <w:top w:val="nil"/>
              <w:left w:val="nil"/>
              <w:bottom w:val="single" w:sz="4" w:space="0" w:color="auto"/>
              <w:right w:val="single" w:sz="4" w:space="0" w:color="auto"/>
            </w:tcBorders>
            <w:shd w:val="clear" w:color="auto" w:fill="auto"/>
            <w:noWrap/>
            <w:vAlign w:val="center"/>
            <w:hideMark/>
          </w:tcPr>
          <w:p w14:paraId="69D8025F"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182</w:t>
            </w:r>
          </w:p>
        </w:tc>
      </w:tr>
      <w:tr w:rsidR="002E54F3" w:rsidRPr="002E54F3" w14:paraId="4E99E400" w14:textId="77777777" w:rsidTr="002E54F3">
        <w:trPr>
          <w:trHeight w:val="630"/>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0E343CBF"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w:t>
            </w:r>
          </w:p>
        </w:tc>
        <w:tc>
          <w:tcPr>
            <w:tcW w:w="8052" w:type="dxa"/>
            <w:tcBorders>
              <w:top w:val="nil"/>
              <w:left w:val="nil"/>
              <w:bottom w:val="single" w:sz="4" w:space="0" w:color="auto"/>
              <w:right w:val="single" w:sz="4" w:space="0" w:color="auto"/>
            </w:tcBorders>
            <w:shd w:val="clear" w:color="000000" w:fill="FFFFFF"/>
            <w:vAlign w:val="center"/>
            <w:hideMark/>
          </w:tcPr>
          <w:p w14:paraId="050B211D" w14:textId="7708EB15"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Ceramic Tiles on walls and floors of approved quality, on wall up to 5 feet height, including, bonds, cutting, fixing etc., complete in all aspects. </w:t>
            </w:r>
          </w:p>
        </w:tc>
        <w:tc>
          <w:tcPr>
            <w:tcW w:w="1020" w:type="dxa"/>
            <w:tcBorders>
              <w:top w:val="nil"/>
              <w:left w:val="nil"/>
              <w:bottom w:val="single" w:sz="4" w:space="0" w:color="auto"/>
              <w:right w:val="single" w:sz="4" w:space="0" w:color="auto"/>
            </w:tcBorders>
            <w:shd w:val="clear" w:color="auto" w:fill="auto"/>
            <w:noWrap/>
            <w:vAlign w:val="center"/>
            <w:hideMark/>
          </w:tcPr>
          <w:p w14:paraId="1702121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Sft</w:t>
            </w:r>
          </w:p>
        </w:tc>
        <w:tc>
          <w:tcPr>
            <w:tcW w:w="1137" w:type="dxa"/>
            <w:tcBorders>
              <w:top w:val="nil"/>
              <w:left w:val="nil"/>
              <w:bottom w:val="single" w:sz="4" w:space="0" w:color="auto"/>
              <w:right w:val="single" w:sz="4" w:space="0" w:color="auto"/>
            </w:tcBorders>
            <w:shd w:val="clear" w:color="auto" w:fill="auto"/>
            <w:noWrap/>
            <w:vAlign w:val="center"/>
            <w:hideMark/>
          </w:tcPr>
          <w:p w14:paraId="457C5A1D"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180</w:t>
            </w:r>
          </w:p>
        </w:tc>
      </w:tr>
      <w:tr w:rsidR="002E54F3" w:rsidRPr="002E54F3" w14:paraId="56835F8F" w14:textId="77777777" w:rsidTr="002E54F3">
        <w:trPr>
          <w:trHeight w:val="945"/>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00CCA93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4</w:t>
            </w:r>
          </w:p>
        </w:tc>
        <w:tc>
          <w:tcPr>
            <w:tcW w:w="8052" w:type="dxa"/>
            <w:tcBorders>
              <w:top w:val="nil"/>
              <w:left w:val="nil"/>
              <w:bottom w:val="single" w:sz="4" w:space="0" w:color="auto"/>
              <w:right w:val="single" w:sz="4" w:space="0" w:color="auto"/>
            </w:tcBorders>
            <w:shd w:val="clear" w:color="000000" w:fill="FFFFFF"/>
            <w:vAlign w:val="center"/>
            <w:hideMark/>
          </w:tcPr>
          <w:p w14:paraId="4683AACC"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Providing and Fixing glazed earthen ware wash hand basin (WHB) white in color of Porta or Bright, complete, size 56x40 cm (22"x16"), including pedestal, bracket set, Side Pillar Cook Water Tap, waste coupling, 1-1/4'' Ф strainers, 1-1/4'' Ф drain pipe, soap dish, complete in all respects:</w:t>
            </w:r>
          </w:p>
        </w:tc>
        <w:tc>
          <w:tcPr>
            <w:tcW w:w="1020" w:type="dxa"/>
            <w:tcBorders>
              <w:top w:val="nil"/>
              <w:left w:val="nil"/>
              <w:bottom w:val="single" w:sz="4" w:space="0" w:color="auto"/>
              <w:right w:val="single" w:sz="4" w:space="0" w:color="auto"/>
            </w:tcBorders>
            <w:shd w:val="clear" w:color="auto" w:fill="auto"/>
            <w:noWrap/>
            <w:vAlign w:val="center"/>
            <w:hideMark/>
          </w:tcPr>
          <w:p w14:paraId="443C207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Each</w:t>
            </w:r>
          </w:p>
        </w:tc>
        <w:tc>
          <w:tcPr>
            <w:tcW w:w="1137" w:type="dxa"/>
            <w:tcBorders>
              <w:top w:val="nil"/>
              <w:left w:val="nil"/>
              <w:bottom w:val="single" w:sz="4" w:space="0" w:color="auto"/>
              <w:right w:val="single" w:sz="4" w:space="0" w:color="auto"/>
            </w:tcBorders>
            <w:shd w:val="clear" w:color="auto" w:fill="auto"/>
            <w:noWrap/>
            <w:vAlign w:val="center"/>
            <w:hideMark/>
          </w:tcPr>
          <w:p w14:paraId="51B637B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10</w:t>
            </w:r>
          </w:p>
        </w:tc>
      </w:tr>
      <w:tr w:rsidR="002E54F3" w:rsidRPr="002E54F3" w14:paraId="31EF30D0" w14:textId="77777777" w:rsidTr="002E54F3">
        <w:trPr>
          <w:trHeight w:val="1575"/>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08F5DE2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5</w:t>
            </w:r>
          </w:p>
        </w:tc>
        <w:tc>
          <w:tcPr>
            <w:tcW w:w="8052" w:type="dxa"/>
            <w:tcBorders>
              <w:top w:val="nil"/>
              <w:left w:val="nil"/>
              <w:bottom w:val="single" w:sz="4" w:space="0" w:color="auto"/>
              <w:right w:val="single" w:sz="4" w:space="0" w:color="auto"/>
            </w:tcBorders>
            <w:shd w:val="clear" w:color="000000" w:fill="FFFFFF"/>
            <w:vAlign w:val="center"/>
            <w:hideMark/>
          </w:tcPr>
          <w:p w14:paraId="5B5717B0"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 Providing, laying cutting, jointing, PPRC pipeline 1/2" dia in walls/trenches with pipes  of approved quality for cold/hot water supply systems including the cost of accessories e.g. Socket, Union, Elbow, Tee, Bend, valves etc.</w:t>
            </w:r>
            <w:r w:rsidRPr="002E54F3">
              <w:rPr>
                <w:rFonts w:ascii="Calibri" w:hAnsi="Calibri" w:cs="Calibri"/>
                <w:sz w:val="24"/>
                <w:szCs w:val="24"/>
              </w:rPr>
              <w:br/>
              <w:t>Work also includes digging/burying up to 1 feet depth in ground and in walls in all types of soil, soft &amp; hard. Master or equivalent.</w:t>
            </w:r>
          </w:p>
        </w:tc>
        <w:tc>
          <w:tcPr>
            <w:tcW w:w="1020" w:type="dxa"/>
            <w:tcBorders>
              <w:top w:val="nil"/>
              <w:left w:val="nil"/>
              <w:bottom w:val="single" w:sz="4" w:space="0" w:color="auto"/>
              <w:right w:val="single" w:sz="4" w:space="0" w:color="auto"/>
            </w:tcBorders>
            <w:shd w:val="clear" w:color="auto" w:fill="auto"/>
            <w:noWrap/>
            <w:vAlign w:val="center"/>
            <w:hideMark/>
          </w:tcPr>
          <w:p w14:paraId="37349F4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78CED5DB"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348</w:t>
            </w:r>
          </w:p>
        </w:tc>
      </w:tr>
      <w:tr w:rsidR="002E54F3" w:rsidRPr="002E54F3" w14:paraId="70DD3355" w14:textId="77777777" w:rsidTr="002E54F3">
        <w:trPr>
          <w:trHeight w:val="1260"/>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403077F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6</w:t>
            </w:r>
          </w:p>
        </w:tc>
        <w:tc>
          <w:tcPr>
            <w:tcW w:w="8052" w:type="dxa"/>
            <w:tcBorders>
              <w:top w:val="nil"/>
              <w:left w:val="nil"/>
              <w:bottom w:val="single" w:sz="4" w:space="0" w:color="auto"/>
              <w:right w:val="single" w:sz="4" w:space="0" w:color="auto"/>
            </w:tcBorders>
            <w:shd w:val="clear" w:color="000000" w:fill="FFFFFF"/>
            <w:vAlign w:val="center"/>
            <w:hideMark/>
          </w:tcPr>
          <w:p w14:paraId="1E767DB2"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Supply and installation of UPVC PIPE of 3" dia with all connections, fixture including all accessories (Socket, elbows, bends, Tee, etc.) to dispose off wastewater up to manhole or designated site by site engineer.  Including digging/burying of PVC Pipe up to 1 feet depth in all kind of the material. Dadex, Master or equivalent-Class.</w:t>
            </w:r>
          </w:p>
        </w:tc>
        <w:tc>
          <w:tcPr>
            <w:tcW w:w="1020" w:type="dxa"/>
            <w:tcBorders>
              <w:top w:val="nil"/>
              <w:left w:val="nil"/>
              <w:bottom w:val="single" w:sz="4" w:space="0" w:color="auto"/>
              <w:right w:val="single" w:sz="4" w:space="0" w:color="auto"/>
            </w:tcBorders>
            <w:shd w:val="clear" w:color="auto" w:fill="auto"/>
            <w:noWrap/>
            <w:vAlign w:val="center"/>
            <w:hideMark/>
          </w:tcPr>
          <w:p w14:paraId="42C0D607"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Rft</w:t>
            </w:r>
          </w:p>
        </w:tc>
        <w:tc>
          <w:tcPr>
            <w:tcW w:w="1137" w:type="dxa"/>
            <w:tcBorders>
              <w:top w:val="nil"/>
              <w:left w:val="nil"/>
              <w:bottom w:val="single" w:sz="4" w:space="0" w:color="auto"/>
              <w:right w:val="single" w:sz="4" w:space="0" w:color="auto"/>
            </w:tcBorders>
            <w:shd w:val="clear" w:color="auto" w:fill="auto"/>
            <w:noWrap/>
            <w:vAlign w:val="center"/>
            <w:hideMark/>
          </w:tcPr>
          <w:p w14:paraId="7ADFA58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219</w:t>
            </w:r>
          </w:p>
        </w:tc>
      </w:tr>
      <w:tr w:rsidR="002E54F3" w:rsidRPr="002E54F3" w14:paraId="0E8E8999" w14:textId="77777777" w:rsidTr="002E54F3">
        <w:trPr>
          <w:trHeight w:val="465"/>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71072C4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7</w:t>
            </w:r>
          </w:p>
        </w:tc>
        <w:tc>
          <w:tcPr>
            <w:tcW w:w="8052" w:type="dxa"/>
            <w:tcBorders>
              <w:top w:val="nil"/>
              <w:left w:val="nil"/>
              <w:bottom w:val="single" w:sz="4" w:space="0" w:color="auto"/>
              <w:right w:val="single" w:sz="4" w:space="0" w:color="auto"/>
            </w:tcBorders>
            <w:shd w:val="clear" w:color="000000" w:fill="FFFFFF"/>
            <w:vAlign w:val="center"/>
            <w:hideMark/>
          </w:tcPr>
          <w:p w14:paraId="3B399480"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of liquid soap dispenser. </w:t>
            </w:r>
          </w:p>
        </w:tc>
        <w:tc>
          <w:tcPr>
            <w:tcW w:w="1020" w:type="dxa"/>
            <w:tcBorders>
              <w:top w:val="nil"/>
              <w:left w:val="nil"/>
              <w:bottom w:val="single" w:sz="4" w:space="0" w:color="auto"/>
              <w:right w:val="single" w:sz="4" w:space="0" w:color="auto"/>
            </w:tcBorders>
            <w:shd w:val="clear" w:color="auto" w:fill="auto"/>
            <w:noWrap/>
            <w:vAlign w:val="center"/>
            <w:hideMark/>
          </w:tcPr>
          <w:p w14:paraId="2B02D91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274EA14B"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10</w:t>
            </w:r>
          </w:p>
        </w:tc>
      </w:tr>
      <w:tr w:rsidR="002E54F3" w:rsidRPr="002E54F3" w14:paraId="31229E79" w14:textId="77777777" w:rsidTr="002E54F3">
        <w:trPr>
          <w:trHeight w:val="315"/>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0D4173C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8</w:t>
            </w:r>
          </w:p>
        </w:tc>
        <w:tc>
          <w:tcPr>
            <w:tcW w:w="8052" w:type="dxa"/>
            <w:tcBorders>
              <w:top w:val="nil"/>
              <w:left w:val="nil"/>
              <w:bottom w:val="single" w:sz="4" w:space="0" w:color="auto"/>
              <w:right w:val="single" w:sz="4" w:space="0" w:color="auto"/>
            </w:tcBorders>
            <w:shd w:val="clear" w:color="000000" w:fill="FFFFFF"/>
            <w:vAlign w:val="center"/>
            <w:hideMark/>
          </w:tcPr>
          <w:p w14:paraId="23032775"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of mirror set along with soap tray, plastic tissue holder box, toilet roll holder etc. </w:t>
            </w:r>
          </w:p>
        </w:tc>
        <w:tc>
          <w:tcPr>
            <w:tcW w:w="1020" w:type="dxa"/>
            <w:tcBorders>
              <w:top w:val="nil"/>
              <w:left w:val="nil"/>
              <w:bottom w:val="single" w:sz="4" w:space="0" w:color="auto"/>
              <w:right w:val="single" w:sz="4" w:space="0" w:color="auto"/>
            </w:tcBorders>
            <w:shd w:val="clear" w:color="auto" w:fill="auto"/>
            <w:noWrap/>
            <w:vAlign w:val="center"/>
            <w:hideMark/>
          </w:tcPr>
          <w:p w14:paraId="4B0D73A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5E1A46FF"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10</w:t>
            </w:r>
          </w:p>
        </w:tc>
      </w:tr>
      <w:tr w:rsidR="002E54F3" w:rsidRPr="002E54F3" w14:paraId="62AA3D00" w14:textId="77777777" w:rsidTr="002E54F3">
        <w:trPr>
          <w:trHeight w:val="1575"/>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182648C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9</w:t>
            </w:r>
          </w:p>
        </w:tc>
        <w:tc>
          <w:tcPr>
            <w:tcW w:w="8052" w:type="dxa"/>
            <w:tcBorders>
              <w:top w:val="nil"/>
              <w:left w:val="nil"/>
              <w:bottom w:val="single" w:sz="4" w:space="0" w:color="auto"/>
              <w:right w:val="single" w:sz="4" w:space="0" w:color="auto"/>
            </w:tcBorders>
            <w:shd w:val="clear" w:color="000000" w:fill="FFFFFF"/>
            <w:hideMark/>
          </w:tcPr>
          <w:p w14:paraId="0FC28BFB" w14:textId="0CCBA929"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 Master, Dura or equivalent</w:t>
            </w:r>
            <w:r>
              <w:rPr>
                <w:rFonts w:ascii="Calibri" w:hAnsi="Calibri" w:cs="Calibri"/>
                <w:sz w:val="24"/>
                <w:szCs w:val="24"/>
              </w:rPr>
              <w:t xml:space="preserve"> </w:t>
            </w:r>
            <w:r w:rsidRPr="002E54F3">
              <w:rPr>
                <w:rFonts w:ascii="Calibri" w:hAnsi="Calibri" w:cs="Calibri"/>
                <w:sz w:val="24"/>
                <w:szCs w:val="24"/>
              </w:rPr>
              <w:t xml:space="preserve">Supplying and Fixing Polyethylene Water Tank 300 gallons (vertical) made from food grade FDA Certified raw material, 5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1020" w:type="dxa"/>
            <w:tcBorders>
              <w:top w:val="nil"/>
              <w:left w:val="nil"/>
              <w:bottom w:val="single" w:sz="4" w:space="0" w:color="auto"/>
              <w:right w:val="single" w:sz="4" w:space="0" w:color="auto"/>
            </w:tcBorders>
            <w:shd w:val="clear" w:color="auto" w:fill="auto"/>
            <w:noWrap/>
            <w:vAlign w:val="center"/>
            <w:hideMark/>
          </w:tcPr>
          <w:p w14:paraId="3580CA9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Job</w:t>
            </w:r>
          </w:p>
        </w:tc>
        <w:tc>
          <w:tcPr>
            <w:tcW w:w="1137" w:type="dxa"/>
            <w:tcBorders>
              <w:top w:val="nil"/>
              <w:left w:val="nil"/>
              <w:bottom w:val="single" w:sz="4" w:space="0" w:color="auto"/>
              <w:right w:val="single" w:sz="4" w:space="0" w:color="auto"/>
            </w:tcBorders>
            <w:shd w:val="clear" w:color="auto" w:fill="auto"/>
            <w:noWrap/>
            <w:vAlign w:val="center"/>
            <w:hideMark/>
          </w:tcPr>
          <w:p w14:paraId="28E7E0DD"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w:t>
            </w:r>
          </w:p>
        </w:tc>
      </w:tr>
      <w:tr w:rsidR="002E54F3" w:rsidRPr="002E54F3" w14:paraId="72EC79F6" w14:textId="77777777" w:rsidTr="002E54F3">
        <w:trPr>
          <w:trHeight w:val="990"/>
        </w:trPr>
        <w:tc>
          <w:tcPr>
            <w:tcW w:w="938" w:type="dxa"/>
            <w:tcBorders>
              <w:top w:val="nil"/>
              <w:left w:val="single" w:sz="8" w:space="0" w:color="auto"/>
              <w:bottom w:val="single" w:sz="4" w:space="0" w:color="auto"/>
              <w:right w:val="single" w:sz="4" w:space="0" w:color="auto"/>
            </w:tcBorders>
            <w:shd w:val="clear" w:color="auto" w:fill="auto"/>
            <w:vAlign w:val="center"/>
            <w:hideMark/>
          </w:tcPr>
          <w:p w14:paraId="37F3041D"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10</w:t>
            </w:r>
          </w:p>
        </w:tc>
        <w:tc>
          <w:tcPr>
            <w:tcW w:w="8052" w:type="dxa"/>
            <w:tcBorders>
              <w:top w:val="nil"/>
              <w:left w:val="nil"/>
              <w:bottom w:val="single" w:sz="4" w:space="0" w:color="auto"/>
              <w:right w:val="single" w:sz="4" w:space="0" w:color="auto"/>
            </w:tcBorders>
            <w:shd w:val="clear" w:color="000000" w:fill="FFFFFF"/>
            <w:vAlign w:val="center"/>
            <w:hideMark/>
          </w:tcPr>
          <w:p w14:paraId="00F1A195"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Visibility plates 1.5’X1.5’, 20-22 SWG, stainless steel,  holes for nails  Complete Write up as per instruction of client, including fixing work complete in all aspects</w:t>
            </w:r>
          </w:p>
        </w:tc>
        <w:tc>
          <w:tcPr>
            <w:tcW w:w="1020" w:type="dxa"/>
            <w:tcBorders>
              <w:top w:val="nil"/>
              <w:left w:val="nil"/>
              <w:bottom w:val="single" w:sz="4" w:space="0" w:color="auto"/>
              <w:right w:val="single" w:sz="4" w:space="0" w:color="auto"/>
            </w:tcBorders>
            <w:shd w:val="clear" w:color="auto" w:fill="auto"/>
            <w:noWrap/>
            <w:vAlign w:val="center"/>
            <w:hideMark/>
          </w:tcPr>
          <w:p w14:paraId="50D08AD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No</w:t>
            </w:r>
          </w:p>
        </w:tc>
        <w:tc>
          <w:tcPr>
            <w:tcW w:w="1137" w:type="dxa"/>
            <w:tcBorders>
              <w:top w:val="nil"/>
              <w:left w:val="nil"/>
              <w:bottom w:val="single" w:sz="4" w:space="0" w:color="auto"/>
              <w:right w:val="single" w:sz="4" w:space="0" w:color="auto"/>
            </w:tcBorders>
            <w:shd w:val="clear" w:color="auto" w:fill="auto"/>
            <w:noWrap/>
            <w:vAlign w:val="center"/>
            <w:hideMark/>
          </w:tcPr>
          <w:p w14:paraId="6B6A953F"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5</w:t>
            </w:r>
          </w:p>
        </w:tc>
      </w:tr>
    </w:tbl>
    <w:p w14:paraId="6B961F98" w14:textId="763FE2BB" w:rsidR="002E54F3" w:rsidRDefault="002E54F3" w:rsidP="004A2349">
      <w:pPr>
        <w:jc w:val="center"/>
        <w:rPr>
          <w:b/>
          <w:sz w:val="30"/>
          <w:szCs w:val="18"/>
        </w:rPr>
      </w:pPr>
      <w:r>
        <w:rPr>
          <w:b/>
          <w:sz w:val="30"/>
          <w:szCs w:val="18"/>
        </w:rPr>
        <w:br w:type="page"/>
      </w:r>
    </w:p>
    <w:p w14:paraId="2F475764" w14:textId="272DBA71" w:rsidR="002E54F3" w:rsidRDefault="002E54F3" w:rsidP="002E54F3">
      <w:pPr>
        <w:jc w:val="center"/>
        <w:rPr>
          <w:i/>
          <w:u w:val="single"/>
          <w:lang w:val="en-GB"/>
        </w:rPr>
      </w:pPr>
      <w:r>
        <w:rPr>
          <w:b/>
          <w:sz w:val="30"/>
          <w:szCs w:val="18"/>
        </w:rPr>
        <w:lastRenderedPageBreak/>
        <w:t xml:space="preserve">4 - </w:t>
      </w:r>
      <w:r w:rsidRPr="00D27AAB">
        <w:rPr>
          <w:b/>
          <w:sz w:val="30"/>
          <w:szCs w:val="18"/>
        </w:rPr>
        <w:t xml:space="preserve">Latrines Rehabilitation </w:t>
      </w:r>
      <w:r>
        <w:rPr>
          <w:b/>
          <w:sz w:val="30"/>
          <w:szCs w:val="18"/>
        </w:rPr>
        <w:t>work in</w:t>
      </w:r>
      <w:r w:rsidRPr="00D27AAB">
        <w:rPr>
          <w:b/>
          <w:sz w:val="30"/>
          <w:szCs w:val="18"/>
        </w:rPr>
        <w:t xml:space="preserve"> </w:t>
      </w:r>
      <w:r>
        <w:rPr>
          <w:b/>
          <w:sz w:val="30"/>
          <w:szCs w:val="18"/>
        </w:rPr>
        <w:t>Peshawar</w:t>
      </w:r>
    </w:p>
    <w:tbl>
      <w:tblPr>
        <w:tblW w:w="11105" w:type="dxa"/>
        <w:tblLook w:val="04A0" w:firstRow="1" w:lastRow="0" w:firstColumn="1" w:lastColumn="0" w:noHBand="0" w:noVBand="1"/>
      </w:tblPr>
      <w:tblGrid>
        <w:gridCol w:w="1043"/>
        <w:gridCol w:w="2372"/>
        <w:gridCol w:w="5879"/>
        <w:gridCol w:w="682"/>
        <w:gridCol w:w="1099"/>
        <w:gridCol w:w="30"/>
      </w:tblGrid>
      <w:tr w:rsidR="002E54F3" w:rsidRPr="002E54F3" w14:paraId="7501509E" w14:textId="77777777" w:rsidTr="009F5175">
        <w:trPr>
          <w:trHeight w:val="319"/>
        </w:trPr>
        <w:tc>
          <w:tcPr>
            <w:tcW w:w="1043"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40F500D3" w14:textId="77777777" w:rsidR="002E54F3" w:rsidRPr="002E54F3" w:rsidRDefault="002E54F3" w:rsidP="002E54F3">
            <w:pPr>
              <w:jc w:val="center"/>
              <w:rPr>
                <w:rFonts w:ascii="Arial" w:hAnsi="Arial" w:cs="Arial"/>
                <w:b/>
                <w:bCs/>
                <w:sz w:val="32"/>
                <w:szCs w:val="32"/>
              </w:rPr>
            </w:pPr>
            <w:r w:rsidRPr="002E54F3">
              <w:rPr>
                <w:rFonts w:ascii="Arial" w:hAnsi="Arial" w:cs="Arial"/>
                <w:b/>
                <w:bCs/>
                <w:sz w:val="32"/>
                <w:szCs w:val="32"/>
              </w:rPr>
              <w:t>A</w:t>
            </w:r>
          </w:p>
        </w:tc>
        <w:tc>
          <w:tcPr>
            <w:tcW w:w="10062" w:type="dxa"/>
            <w:gridSpan w:val="5"/>
            <w:tcBorders>
              <w:top w:val="single" w:sz="4" w:space="0" w:color="auto"/>
              <w:left w:val="nil"/>
              <w:bottom w:val="single" w:sz="4" w:space="0" w:color="auto"/>
              <w:right w:val="single" w:sz="4" w:space="0" w:color="auto"/>
            </w:tcBorders>
            <w:shd w:val="clear" w:color="000000" w:fill="99CCFF"/>
            <w:vAlign w:val="center"/>
            <w:hideMark/>
          </w:tcPr>
          <w:p w14:paraId="122D757F" w14:textId="77777777" w:rsidR="002E54F3" w:rsidRPr="002E54F3" w:rsidRDefault="002E54F3" w:rsidP="002E54F3">
            <w:pPr>
              <w:jc w:val="center"/>
              <w:rPr>
                <w:rFonts w:ascii="Arial" w:hAnsi="Arial" w:cs="Arial"/>
                <w:b/>
                <w:bCs/>
                <w:sz w:val="32"/>
                <w:szCs w:val="32"/>
              </w:rPr>
            </w:pPr>
            <w:r w:rsidRPr="002E54F3">
              <w:rPr>
                <w:rFonts w:ascii="Arial" w:hAnsi="Arial" w:cs="Arial"/>
                <w:b/>
                <w:bCs/>
                <w:sz w:val="32"/>
                <w:szCs w:val="32"/>
              </w:rPr>
              <w:t>Latrines Rehabilitation</w:t>
            </w:r>
          </w:p>
        </w:tc>
      </w:tr>
      <w:tr w:rsidR="002E54F3" w:rsidRPr="002E54F3" w14:paraId="1907C430" w14:textId="77777777" w:rsidTr="002E54F3">
        <w:trPr>
          <w:gridAfter w:val="1"/>
          <w:wAfter w:w="30" w:type="dxa"/>
          <w:trHeight w:val="293"/>
        </w:trPr>
        <w:tc>
          <w:tcPr>
            <w:tcW w:w="1043" w:type="dxa"/>
            <w:vMerge w:val="restart"/>
            <w:tcBorders>
              <w:top w:val="nil"/>
              <w:left w:val="single" w:sz="4" w:space="0" w:color="auto"/>
              <w:bottom w:val="single" w:sz="4" w:space="0" w:color="000000"/>
              <w:right w:val="single" w:sz="4" w:space="0" w:color="auto"/>
            </w:tcBorders>
            <w:shd w:val="clear" w:color="auto" w:fill="auto"/>
            <w:vAlign w:val="center"/>
            <w:hideMark/>
          </w:tcPr>
          <w:p w14:paraId="4E7EA22D"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S/N</w:t>
            </w:r>
          </w:p>
        </w:tc>
        <w:tc>
          <w:tcPr>
            <w:tcW w:w="2372" w:type="dxa"/>
            <w:vMerge w:val="restart"/>
            <w:tcBorders>
              <w:top w:val="nil"/>
              <w:left w:val="single" w:sz="4" w:space="0" w:color="auto"/>
              <w:bottom w:val="single" w:sz="4" w:space="0" w:color="auto"/>
              <w:right w:val="single" w:sz="4" w:space="0" w:color="auto"/>
            </w:tcBorders>
            <w:shd w:val="clear" w:color="auto" w:fill="auto"/>
            <w:vAlign w:val="center"/>
            <w:hideMark/>
          </w:tcPr>
          <w:p w14:paraId="6B207E06"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Items</w:t>
            </w:r>
          </w:p>
        </w:tc>
        <w:tc>
          <w:tcPr>
            <w:tcW w:w="5879" w:type="dxa"/>
            <w:vMerge w:val="restart"/>
            <w:tcBorders>
              <w:top w:val="nil"/>
              <w:left w:val="single" w:sz="4" w:space="0" w:color="auto"/>
              <w:bottom w:val="nil"/>
              <w:right w:val="single" w:sz="4" w:space="0" w:color="auto"/>
            </w:tcBorders>
            <w:shd w:val="clear" w:color="auto" w:fill="auto"/>
            <w:vAlign w:val="center"/>
            <w:hideMark/>
          </w:tcPr>
          <w:p w14:paraId="588F98AD"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Specification</w:t>
            </w:r>
          </w:p>
        </w:tc>
        <w:tc>
          <w:tcPr>
            <w:tcW w:w="682" w:type="dxa"/>
            <w:vMerge w:val="restart"/>
            <w:tcBorders>
              <w:top w:val="nil"/>
              <w:left w:val="single" w:sz="4" w:space="0" w:color="auto"/>
              <w:bottom w:val="nil"/>
              <w:right w:val="single" w:sz="4" w:space="0" w:color="auto"/>
            </w:tcBorders>
            <w:shd w:val="clear" w:color="auto" w:fill="auto"/>
            <w:vAlign w:val="center"/>
            <w:hideMark/>
          </w:tcPr>
          <w:p w14:paraId="17E0FF4A"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Unit</w:t>
            </w:r>
          </w:p>
        </w:tc>
        <w:tc>
          <w:tcPr>
            <w:tcW w:w="1099" w:type="dxa"/>
            <w:vMerge w:val="restart"/>
            <w:tcBorders>
              <w:top w:val="nil"/>
              <w:left w:val="single" w:sz="4" w:space="0" w:color="auto"/>
              <w:bottom w:val="single" w:sz="4" w:space="0" w:color="000000"/>
              <w:right w:val="single" w:sz="4" w:space="0" w:color="auto"/>
            </w:tcBorders>
            <w:shd w:val="clear" w:color="auto" w:fill="auto"/>
            <w:vAlign w:val="center"/>
            <w:hideMark/>
          </w:tcPr>
          <w:p w14:paraId="2DAE7694"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Quantity</w:t>
            </w:r>
          </w:p>
        </w:tc>
      </w:tr>
      <w:tr w:rsidR="002E54F3" w:rsidRPr="002E54F3" w14:paraId="67869F7E" w14:textId="77777777" w:rsidTr="002E54F3">
        <w:trPr>
          <w:gridAfter w:val="1"/>
          <w:wAfter w:w="30" w:type="dxa"/>
          <w:trHeight w:val="293"/>
        </w:trPr>
        <w:tc>
          <w:tcPr>
            <w:tcW w:w="1043" w:type="dxa"/>
            <w:vMerge/>
            <w:tcBorders>
              <w:top w:val="nil"/>
              <w:left w:val="single" w:sz="4" w:space="0" w:color="auto"/>
              <w:bottom w:val="single" w:sz="4" w:space="0" w:color="000000"/>
              <w:right w:val="single" w:sz="4" w:space="0" w:color="auto"/>
            </w:tcBorders>
            <w:vAlign w:val="center"/>
            <w:hideMark/>
          </w:tcPr>
          <w:p w14:paraId="59FE36A9" w14:textId="77777777" w:rsidR="002E54F3" w:rsidRPr="002E54F3" w:rsidRDefault="002E54F3" w:rsidP="002E54F3">
            <w:pPr>
              <w:rPr>
                <w:rFonts w:ascii="Calibri" w:hAnsi="Calibri" w:cs="Calibri"/>
                <w:b/>
                <w:bCs/>
                <w:sz w:val="24"/>
                <w:szCs w:val="24"/>
              </w:rPr>
            </w:pPr>
          </w:p>
        </w:tc>
        <w:tc>
          <w:tcPr>
            <w:tcW w:w="2372" w:type="dxa"/>
            <w:vMerge/>
            <w:tcBorders>
              <w:top w:val="nil"/>
              <w:left w:val="single" w:sz="4" w:space="0" w:color="auto"/>
              <w:bottom w:val="single" w:sz="4" w:space="0" w:color="auto"/>
              <w:right w:val="single" w:sz="4" w:space="0" w:color="auto"/>
            </w:tcBorders>
            <w:vAlign w:val="center"/>
            <w:hideMark/>
          </w:tcPr>
          <w:p w14:paraId="0883C757" w14:textId="77777777" w:rsidR="002E54F3" w:rsidRPr="002E54F3" w:rsidRDefault="002E54F3" w:rsidP="002E54F3">
            <w:pPr>
              <w:rPr>
                <w:rFonts w:ascii="Calibri" w:hAnsi="Calibri" w:cs="Calibri"/>
                <w:b/>
                <w:bCs/>
                <w:sz w:val="24"/>
                <w:szCs w:val="24"/>
              </w:rPr>
            </w:pPr>
          </w:p>
        </w:tc>
        <w:tc>
          <w:tcPr>
            <w:tcW w:w="5879" w:type="dxa"/>
            <w:vMerge/>
            <w:tcBorders>
              <w:top w:val="nil"/>
              <w:left w:val="single" w:sz="4" w:space="0" w:color="auto"/>
              <w:bottom w:val="nil"/>
              <w:right w:val="single" w:sz="4" w:space="0" w:color="auto"/>
            </w:tcBorders>
            <w:vAlign w:val="center"/>
            <w:hideMark/>
          </w:tcPr>
          <w:p w14:paraId="42831532" w14:textId="77777777" w:rsidR="002E54F3" w:rsidRPr="002E54F3" w:rsidRDefault="002E54F3" w:rsidP="002E54F3">
            <w:pPr>
              <w:rPr>
                <w:rFonts w:ascii="Calibri" w:hAnsi="Calibri" w:cs="Calibri"/>
                <w:b/>
                <w:bCs/>
                <w:sz w:val="24"/>
                <w:szCs w:val="24"/>
              </w:rPr>
            </w:pPr>
          </w:p>
        </w:tc>
        <w:tc>
          <w:tcPr>
            <w:tcW w:w="682" w:type="dxa"/>
            <w:vMerge/>
            <w:tcBorders>
              <w:top w:val="nil"/>
              <w:left w:val="single" w:sz="4" w:space="0" w:color="auto"/>
              <w:bottom w:val="nil"/>
              <w:right w:val="single" w:sz="4" w:space="0" w:color="auto"/>
            </w:tcBorders>
            <w:vAlign w:val="center"/>
            <w:hideMark/>
          </w:tcPr>
          <w:p w14:paraId="39D0E8AB" w14:textId="77777777" w:rsidR="002E54F3" w:rsidRPr="002E54F3" w:rsidRDefault="002E54F3" w:rsidP="002E54F3">
            <w:pPr>
              <w:rPr>
                <w:rFonts w:ascii="Calibri" w:hAnsi="Calibri" w:cs="Calibri"/>
                <w:b/>
                <w:bCs/>
                <w:sz w:val="24"/>
                <w:szCs w:val="24"/>
              </w:rPr>
            </w:pPr>
          </w:p>
        </w:tc>
        <w:tc>
          <w:tcPr>
            <w:tcW w:w="1099" w:type="dxa"/>
            <w:vMerge/>
            <w:tcBorders>
              <w:top w:val="nil"/>
              <w:left w:val="single" w:sz="4" w:space="0" w:color="auto"/>
              <w:bottom w:val="single" w:sz="4" w:space="0" w:color="000000"/>
              <w:right w:val="single" w:sz="4" w:space="0" w:color="auto"/>
            </w:tcBorders>
            <w:vAlign w:val="center"/>
            <w:hideMark/>
          </w:tcPr>
          <w:p w14:paraId="1E7AC93B" w14:textId="77777777" w:rsidR="002E54F3" w:rsidRPr="002E54F3" w:rsidRDefault="002E54F3" w:rsidP="002E54F3">
            <w:pPr>
              <w:rPr>
                <w:rFonts w:ascii="Calibri" w:hAnsi="Calibri" w:cs="Calibri"/>
                <w:b/>
                <w:bCs/>
                <w:sz w:val="24"/>
                <w:szCs w:val="24"/>
              </w:rPr>
            </w:pPr>
          </w:p>
        </w:tc>
      </w:tr>
      <w:tr w:rsidR="002E54F3" w:rsidRPr="002E54F3" w14:paraId="0DCD8648" w14:textId="77777777" w:rsidTr="002E54F3">
        <w:trPr>
          <w:gridAfter w:val="1"/>
          <w:wAfter w:w="30" w:type="dxa"/>
          <w:trHeight w:val="496"/>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32A1946B"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w:t>
            </w:r>
          </w:p>
        </w:tc>
        <w:tc>
          <w:tcPr>
            <w:tcW w:w="2372" w:type="dxa"/>
            <w:tcBorders>
              <w:top w:val="nil"/>
              <w:left w:val="nil"/>
              <w:bottom w:val="single" w:sz="4" w:space="0" w:color="auto"/>
              <w:right w:val="single" w:sz="4" w:space="0" w:color="auto"/>
            </w:tcBorders>
            <w:shd w:val="clear" w:color="auto" w:fill="auto"/>
            <w:vAlign w:val="center"/>
            <w:hideMark/>
          </w:tcPr>
          <w:p w14:paraId="7BC79912"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Dismantling existing work</w:t>
            </w:r>
          </w:p>
        </w:tc>
        <w:tc>
          <w:tcPr>
            <w:tcW w:w="5879" w:type="dxa"/>
            <w:tcBorders>
              <w:top w:val="single" w:sz="4" w:space="0" w:color="auto"/>
              <w:left w:val="nil"/>
              <w:bottom w:val="single" w:sz="4" w:space="0" w:color="auto"/>
              <w:right w:val="single" w:sz="4" w:space="0" w:color="auto"/>
            </w:tcBorders>
            <w:shd w:val="clear" w:color="auto" w:fill="auto"/>
            <w:hideMark/>
          </w:tcPr>
          <w:p w14:paraId="33483D54"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Dismantling existing work and disposal the material to safe place</w:t>
            </w:r>
          </w:p>
        </w:tc>
        <w:tc>
          <w:tcPr>
            <w:tcW w:w="682" w:type="dxa"/>
            <w:tcBorders>
              <w:top w:val="single" w:sz="4" w:space="0" w:color="auto"/>
              <w:left w:val="nil"/>
              <w:bottom w:val="nil"/>
              <w:right w:val="single" w:sz="4" w:space="0" w:color="auto"/>
            </w:tcBorders>
            <w:shd w:val="clear" w:color="auto" w:fill="auto"/>
            <w:vAlign w:val="center"/>
            <w:hideMark/>
          </w:tcPr>
          <w:p w14:paraId="756587AB"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nil"/>
              <w:left w:val="nil"/>
              <w:bottom w:val="nil"/>
              <w:right w:val="single" w:sz="4" w:space="0" w:color="auto"/>
            </w:tcBorders>
            <w:shd w:val="clear" w:color="auto" w:fill="auto"/>
            <w:vAlign w:val="center"/>
            <w:hideMark/>
          </w:tcPr>
          <w:p w14:paraId="5312A840"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192</w:t>
            </w:r>
          </w:p>
        </w:tc>
      </w:tr>
      <w:tr w:rsidR="002E54F3" w:rsidRPr="002E54F3" w14:paraId="527DA6D3" w14:textId="77777777" w:rsidTr="002E54F3">
        <w:trPr>
          <w:gridAfter w:val="1"/>
          <w:wAfter w:w="30" w:type="dxa"/>
          <w:trHeight w:val="744"/>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0A52245"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2</w:t>
            </w:r>
          </w:p>
        </w:tc>
        <w:tc>
          <w:tcPr>
            <w:tcW w:w="2372" w:type="dxa"/>
            <w:tcBorders>
              <w:top w:val="nil"/>
              <w:left w:val="nil"/>
              <w:bottom w:val="single" w:sz="4" w:space="0" w:color="auto"/>
              <w:right w:val="single" w:sz="4" w:space="0" w:color="auto"/>
            </w:tcBorders>
            <w:shd w:val="clear" w:color="auto" w:fill="auto"/>
            <w:vAlign w:val="center"/>
            <w:hideMark/>
          </w:tcPr>
          <w:p w14:paraId="7A2067B0"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Cement Concrete</w:t>
            </w:r>
          </w:p>
        </w:tc>
        <w:tc>
          <w:tcPr>
            <w:tcW w:w="5879" w:type="dxa"/>
            <w:tcBorders>
              <w:top w:val="nil"/>
              <w:left w:val="nil"/>
              <w:bottom w:val="nil"/>
              <w:right w:val="nil"/>
            </w:tcBorders>
            <w:shd w:val="clear" w:color="auto" w:fill="auto"/>
            <w:hideMark/>
          </w:tcPr>
          <w:p w14:paraId="4836B4BC"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Provide &amp; laying  of Plain Cement Concrete 1:2:4, including surface finishing, curing complete finish work </w:t>
            </w:r>
          </w:p>
        </w:tc>
        <w:tc>
          <w:tcPr>
            <w:tcW w:w="682" w:type="dxa"/>
            <w:tcBorders>
              <w:top w:val="single" w:sz="4" w:space="0" w:color="auto"/>
              <w:left w:val="single" w:sz="4" w:space="0" w:color="auto"/>
              <w:bottom w:val="nil"/>
              <w:right w:val="single" w:sz="4" w:space="0" w:color="auto"/>
            </w:tcBorders>
            <w:shd w:val="clear" w:color="auto" w:fill="auto"/>
            <w:vAlign w:val="center"/>
            <w:hideMark/>
          </w:tcPr>
          <w:p w14:paraId="75C07C6A"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single" w:sz="4" w:space="0" w:color="auto"/>
              <w:left w:val="nil"/>
              <w:bottom w:val="nil"/>
              <w:right w:val="single" w:sz="4" w:space="0" w:color="auto"/>
            </w:tcBorders>
            <w:shd w:val="clear" w:color="auto" w:fill="auto"/>
            <w:vAlign w:val="center"/>
            <w:hideMark/>
          </w:tcPr>
          <w:p w14:paraId="7471F2D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189</w:t>
            </w:r>
          </w:p>
        </w:tc>
      </w:tr>
      <w:tr w:rsidR="002E54F3" w:rsidRPr="002E54F3" w14:paraId="5E274036" w14:textId="77777777" w:rsidTr="002E54F3">
        <w:trPr>
          <w:gridAfter w:val="1"/>
          <w:wAfter w:w="30" w:type="dxa"/>
          <w:trHeight w:val="744"/>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3975D79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w:t>
            </w:r>
          </w:p>
        </w:tc>
        <w:tc>
          <w:tcPr>
            <w:tcW w:w="2372" w:type="dxa"/>
            <w:tcBorders>
              <w:top w:val="nil"/>
              <w:left w:val="nil"/>
              <w:bottom w:val="single" w:sz="4" w:space="0" w:color="auto"/>
              <w:right w:val="single" w:sz="4" w:space="0" w:color="auto"/>
            </w:tcBorders>
            <w:shd w:val="clear" w:color="auto" w:fill="auto"/>
            <w:vAlign w:val="center"/>
            <w:hideMark/>
          </w:tcPr>
          <w:p w14:paraId="78DC03F5"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Plaster</w:t>
            </w:r>
          </w:p>
        </w:tc>
        <w:tc>
          <w:tcPr>
            <w:tcW w:w="5879" w:type="dxa"/>
            <w:tcBorders>
              <w:top w:val="single" w:sz="4" w:space="0" w:color="auto"/>
              <w:left w:val="nil"/>
              <w:bottom w:val="single" w:sz="4" w:space="0" w:color="auto"/>
              <w:right w:val="single" w:sz="4" w:space="0" w:color="auto"/>
            </w:tcBorders>
            <w:shd w:val="clear" w:color="auto" w:fill="auto"/>
            <w:hideMark/>
          </w:tcPr>
          <w:p w14:paraId="2B90BAE0"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1/2" thick cement plaster 1:4 on  walls, inner, outer sides,  including making edges, corners, and curing, etc., complete in all aspects.</w:t>
            </w:r>
          </w:p>
        </w:tc>
        <w:tc>
          <w:tcPr>
            <w:tcW w:w="682" w:type="dxa"/>
            <w:tcBorders>
              <w:top w:val="single" w:sz="4" w:space="0" w:color="auto"/>
              <w:left w:val="nil"/>
              <w:bottom w:val="nil"/>
              <w:right w:val="single" w:sz="4" w:space="0" w:color="auto"/>
            </w:tcBorders>
            <w:shd w:val="clear" w:color="auto" w:fill="auto"/>
            <w:vAlign w:val="center"/>
            <w:hideMark/>
          </w:tcPr>
          <w:p w14:paraId="6A5DFA5D"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Sft</w:t>
            </w:r>
          </w:p>
        </w:tc>
        <w:tc>
          <w:tcPr>
            <w:tcW w:w="1099" w:type="dxa"/>
            <w:tcBorders>
              <w:top w:val="single" w:sz="4" w:space="0" w:color="auto"/>
              <w:left w:val="nil"/>
              <w:bottom w:val="nil"/>
              <w:right w:val="single" w:sz="4" w:space="0" w:color="auto"/>
            </w:tcBorders>
            <w:shd w:val="clear" w:color="auto" w:fill="auto"/>
            <w:vAlign w:val="center"/>
            <w:hideMark/>
          </w:tcPr>
          <w:p w14:paraId="325ABD91"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1178</w:t>
            </w:r>
          </w:p>
        </w:tc>
      </w:tr>
      <w:tr w:rsidR="002E54F3" w:rsidRPr="002E54F3" w14:paraId="34224FB3" w14:textId="77777777" w:rsidTr="002E54F3">
        <w:trPr>
          <w:gridAfter w:val="1"/>
          <w:wAfter w:w="30" w:type="dxa"/>
          <w:trHeight w:val="992"/>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2D73DF9"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4</w:t>
            </w:r>
          </w:p>
        </w:tc>
        <w:tc>
          <w:tcPr>
            <w:tcW w:w="2372" w:type="dxa"/>
            <w:tcBorders>
              <w:top w:val="nil"/>
              <w:left w:val="nil"/>
              <w:bottom w:val="single" w:sz="4" w:space="0" w:color="auto"/>
              <w:right w:val="single" w:sz="4" w:space="0" w:color="auto"/>
            </w:tcBorders>
            <w:shd w:val="clear" w:color="auto" w:fill="auto"/>
            <w:vAlign w:val="center"/>
            <w:hideMark/>
          </w:tcPr>
          <w:p w14:paraId="36713194"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Ceramic Tiles for wall and Floors</w:t>
            </w:r>
          </w:p>
        </w:tc>
        <w:tc>
          <w:tcPr>
            <w:tcW w:w="5879" w:type="dxa"/>
            <w:tcBorders>
              <w:top w:val="nil"/>
              <w:left w:val="nil"/>
              <w:bottom w:val="single" w:sz="4" w:space="0" w:color="auto"/>
              <w:right w:val="single" w:sz="4" w:space="0" w:color="auto"/>
            </w:tcBorders>
            <w:shd w:val="clear" w:color="auto" w:fill="auto"/>
            <w:hideMark/>
          </w:tcPr>
          <w:p w14:paraId="2F87D67B" w14:textId="3091E768" w:rsidR="002E54F3" w:rsidRPr="002E54F3" w:rsidRDefault="002E54F3" w:rsidP="002E54F3">
            <w:pPr>
              <w:rPr>
                <w:rFonts w:ascii="Calibri" w:hAnsi="Calibri" w:cs="Calibri"/>
                <w:sz w:val="24"/>
                <w:szCs w:val="24"/>
              </w:rPr>
            </w:pPr>
            <w:r w:rsidRPr="002E54F3">
              <w:rPr>
                <w:rFonts w:ascii="Calibri" w:hAnsi="Calibri" w:cs="Calibri"/>
                <w:sz w:val="24"/>
                <w:szCs w:val="24"/>
              </w:rPr>
              <w:t>Providing and Fixing Ceramic Floor tiles of approved quality of Size 12" x 12", on floor and wall unto 5 feet height, including cutting, fixing, cement, bonds, etc. Complete in all aspects</w:t>
            </w:r>
          </w:p>
        </w:tc>
        <w:tc>
          <w:tcPr>
            <w:tcW w:w="682" w:type="dxa"/>
            <w:tcBorders>
              <w:top w:val="single" w:sz="4" w:space="0" w:color="auto"/>
              <w:left w:val="nil"/>
              <w:bottom w:val="nil"/>
              <w:right w:val="single" w:sz="4" w:space="0" w:color="auto"/>
            </w:tcBorders>
            <w:shd w:val="clear" w:color="auto" w:fill="auto"/>
            <w:vAlign w:val="center"/>
            <w:hideMark/>
          </w:tcPr>
          <w:p w14:paraId="093BECC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Sft</w:t>
            </w:r>
          </w:p>
        </w:tc>
        <w:tc>
          <w:tcPr>
            <w:tcW w:w="1099" w:type="dxa"/>
            <w:tcBorders>
              <w:top w:val="single" w:sz="4" w:space="0" w:color="auto"/>
              <w:left w:val="nil"/>
              <w:bottom w:val="nil"/>
              <w:right w:val="single" w:sz="4" w:space="0" w:color="auto"/>
            </w:tcBorders>
            <w:shd w:val="clear" w:color="auto" w:fill="auto"/>
            <w:vAlign w:val="center"/>
            <w:hideMark/>
          </w:tcPr>
          <w:p w14:paraId="5AF640D7"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652</w:t>
            </w:r>
          </w:p>
        </w:tc>
      </w:tr>
      <w:tr w:rsidR="002E54F3" w:rsidRPr="002E54F3" w14:paraId="240D243F" w14:textId="77777777" w:rsidTr="002E54F3">
        <w:trPr>
          <w:gridAfter w:val="1"/>
          <w:wAfter w:w="30" w:type="dxa"/>
          <w:trHeight w:val="992"/>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3584678"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5</w:t>
            </w:r>
          </w:p>
        </w:tc>
        <w:tc>
          <w:tcPr>
            <w:tcW w:w="2372" w:type="dxa"/>
            <w:tcBorders>
              <w:top w:val="nil"/>
              <w:left w:val="nil"/>
              <w:bottom w:val="single" w:sz="4" w:space="0" w:color="auto"/>
              <w:right w:val="single" w:sz="4" w:space="0" w:color="auto"/>
            </w:tcBorders>
            <w:shd w:val="clear" w:color="auto" w:fill="auto"/>
            <w:vAlign w:val="center"/>
            <w:hideMark/>
          </w:tcPr>
          <w:p w14:paraId="0C94252A"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Steel Door</w:t>
            </w:r>
          </w:p>
        </w:tc>
        <w:tc>
          <w:tcPr>
            <w:tcW w:w="5879" w:type="dxa"/>
            <w:tcBorders>
              <w:top w:val="nil"/>
              <w:left w:val="nil"/>
              <w:bottom w:val="single" w:sz="4" w:space="0" w:color="auto"/>
              <w:right w:val="nil"/>
            </w:tcBorders>
            <w:shd w:val="clear" w:color="000000" w:fill="FFFFFF"/>
            <w:hideMark/>
          </w:tcPr>
          <w:p w14:paraId="2A627F3F"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Supplying and fixing 18-20 SWG sheet door with angle iron (1.5" x 1.5" x 1/8") with locking arrangement, hinges, paint etc. complete (width 3' Height 7') complete Job</w:t>
            </w:r>
          </w:p>
        </w:tc>
        <w:tc>
          <w:tcPr>
            <w:tcW w:w="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85633"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Job</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7DCFB2D9"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r w:rsidR="002E54F3" w:rsidRPr="002E54F3" w14:paraId="0FBB1CCB" w14:textId="77777777" w:rsidTr="002E54F3">
        <w:trPr>
          <w:gridAfter w:val="1"/>
          <w:wAfter w:w="30" w:type="dxa"/>
          <w:trHeight w:val="756"/>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73450A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6</w:t>
            </w:r>
          </w:p>
        </w:tc>
        <w:tc>
          <w:tcPr>
            <w:tcW w:w="2372" w:type="dxa"/>
            <w:tcBorders>
              <w:top w:val="nil"/>
              <w:left w:val="nil"/>
              <w:bottom w:val="single" w:sz="4" w:space="0" w:color="auto"/>
              <w:right w:val="single" w:sz="4" w:space="0" w:color="auto"/>
            </w:tcBorders>
            <w:shd w:val="clear" w:color="auto" w:fill="auto"/>
            <w:vAlign w:val="center"/>
            <w:hideMark/>
          </w:tcPr>
          <w:p w14:paraId="1D066F8F"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Distempering</w:t>
            </w:r>
          </w:p>
        </w:tc>
        <w:tc>
          <w:tcPr>
            <w:tcW w:w="5879" w:type="dxa"/>
            <w:tcBorders>
              <w:top w:val="nil"/>
              <w:left w:val="nil"/>
              <w:bottom w:val="single" w:sz="4" w:space="0" w:color="auto"/>
              <w:right w:val="single" w:sz="4" w:space="0" w:color="auto"/>
            </w:tcBorders>
            <w:shd w:val="clear" w:color="auto" w:fill="auto"/>
            <w:hideMark/>
          </w:tcPr>
          <w:p w14:paraId="1AF27B79"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Supplying/preparing Distempering of approved quality, make two coats include sand paper. Inner side and outer side complete in all aspects.</w:t>
            </w:r>
          </w:p>
        </w:tc>
        <w:tc>
          <w:tcPr>
            <w:tcW w:w="682" w:type="dxa"/>
            <w:tcBorders>
              <w:top w:val="nil"/>
              <w:left w:val="nil"/>
              <w:bottom w:val="single" w:sz="4" w:space="0" w:color="auto"/>
              <w:right w:val="single" w:sz="4" w:space="0" w:color="auto"/>
            </w:tcBorders>
            <w:shd w:val="clear" w:color="auto" w:fill="auto"/>
            <w:vAlign w:val="center"/>
            <w:hideMark/>
          </w:tcPr>
          <w:p w14:paraId="63777F1C"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Sft</w:t>
            </w:r>
          </w:p>
        </w:tc>
        <w:tc>
          <w:tcPr>
            <w:tcW w:w="1099" w:type="dxa"/>
            <w:tcBorders>
              <w:top w:val="nil"/>
              <w:left w:val="nil"/>
              <w:bottom w:val="single" w:sz="4" w:space="0" w:color="auto"/>
              <w:right w:val="single" w:sz="4" w:space="0" w:color="auto"/>
            </w:tcBorders>
            <w:shd w:val="clear" w:color="auto" w:fill="auto"/>
            <w:vAlign w:val="center"/>
            <w:hideMark/>
          </w:tcPr>
          <w:p w14:paraId="7A54512D"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820</w:t>
            </w:r>
          </w:p>
        </w:tc>
      </w:tr>
      <w:tr w:rsidR="002E54F3" w:rsidRPr="002E54F3" w14:paraId="1E928067" w14:textId="77777777" w:rsidTr="002E54F3">
        <w:trPr>
          <w:gridAfter w:val="1"/>
          <w:wAfter w:w="30" w:type="dxa"/>
          <w:trHeight w:val="260"/>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184C4B8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w:t>
            </w:r>
          </w:p>
        </w:tc>
        <w:tc>
          <w:tcPr>
            <w:tcW w:w="2372" w:type="dxa"/>
            <w:tcBorders>
              <w:top w:val="nil"/>
              <w:left w:val="nil"/>
              <w:bottom w:val="single" w:sz="4" w:space="0" w:color="auto"/>
              <w:right w:val="single" w:sz="4" w:space="0" w:color="auto"/>
            </w:tcBorders>
            <w:shd w:val="clear" w:color="auto" w:fill="auto"/>
            <w:vAlign w:val="center"/>
            <w:hideMark/>
          </w:tcPr>
          <w:p w14:paraId="41FA1ADD"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Soakage pit</w:t>
            </w:r>
          </w:p>
        </w:tc>
        <w:tc>
          <w:tcPr>
            <w:tcW w:w="5879" w:type="dxa"/>
            <w:tcBorders>
              <w:top w:val="nil"/>
              <w:left w:val="nil"/>
              <w:bottom w:val="single" w:sz="4" w:space="0" w:color="auto"/>
              <w:right w:val="single" w:sz="4" w:space="0" w:color="auto"/>
            </w:tcBorders>
            <w:shd w:val="clear" w:color="000000" w:fill="FFFFFF"/>
            <w:hideMark/>
          </w:tcPr>
          <w:p w14:paraId="32E55931"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Soakage Pit  (Excavation)</w:t>
            </w:r>
          </w:p>
        </w:tc>
        <w:tc>
          <w:tcPr>
            <w:tcW w:w="682" w:type="dxa"/>
            <w:tcBorders>
              <w:top w:val="single" w:sz="8" w:space="0" w:color="auto"/>
              <w:left w:val="nil"/>
              <w:bottom w:val="single" w:sz="4" w:space="0" w:color="auto"/>
              <w:right w:val="single" w:sz="4" w:space="0" w:color="auto"/>
            </w:tcBorders>
            <w:shd w:val="clear" w:color="auto" w:fill="auto"/>
            <w:noWrap/>
            <w:vAlign w:val="center"/>
            <w:hideMark/>
          </w:tcPr>
          <w:p w14:paraId="239B7C87"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nil"/>
              <w:left w:val="nil"/>
              <w:bottom w:val="single" w:sz="4" w:space="0" w:color="auto"/>
              <w:right w:val="single" w:sz="4" w:space="0" w:color="auto"/>
            </w:tcBorders>
            <w:shd w:val="clear" w:color="auto" w:fill="auto"/>
            <w:noWrap/>
            <w:vAlign w:val="center"/>
            <w:hideMark/>
          </w:tcPr>
          <w:p w14:paraId="1F0504B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96</w:t>
            </w:r>
          </w:p>
        </w:tc>
      </w:tr>
      <w:tr w:rsidR="002E54F3" w:rsidRPr="002E54F3" w14:paraId="5E7BA2DB" w14:textId="77777777" w:rsidTr="002E54F3">
        <w:trPr>
          <w:gridAfter w:val="1"/>
          <w:wAfter w:w="30" w:type="dxa"/>
          <w:trHeight w:val="260"/>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7554B16D"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2</w:t>
            </w:r>
          </w:p>
        </w:tc>
        <w:tc>
          <w:tcPr>
            <w:tcW w:w="2372" w:type="dxa"/>
            <w:tcBorders>
              <w:top w:val="nil"/>
              <w:left w:val="nil"/>
              <w:bottom w:val="single" w:sz="4" w:space="0" w:color="auto"/>
              <w:right w:val="single" w:sz="4" w:space="0" w:color="auto"/>
            </w:tcBorders>
            <w:shd w:val="clear" w:color="auto" w:fill="auto"/>
            <w:vAlign w:val="center"/>
            <w:hideMark/>
          </w:tcPr>
          <w:p w14:paraId="4D27A3C6"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PCC</w:t>
            </w:r>
          </w:p>
        </w:tc>
        <w:tc>
          <w:tcPr>
            <w:tcW w:w="5879" w:type="dxa"/>
            <w:tcBorders>
              <w:top w:val="nil"/>
              <w:left w:val="nil"/>
              <w:bottom w:val="single" w:sz="4" w:space="0" w:color="auto"/>
              <w:right w:val="single" w:sz="4" w:space="0" w:color="auto"/>
            </w:tcBorders>
            <w:shd w:val="clear" w:color="000000" w:fill="FFFFFF"/>
            <w:hideMark/>
          </w:tcPr>
          <w:p w14:paraId="04C2C278"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Cement Concrete Floor 1:2:4</w:t>
            </w:r>
          </w:p>
        </w:tc>
        <w:tc>
          <w:tcPr>
            <w:tcW w:w="682" w:type="dxa"/>
            <w:tcBorders>
              <w:top w:val="single" w:sz="8" w:space="0" w:color="auto"/>
              <w:left w:val="nil"/>
              <w:bottom w:val="single" w:sz="4" w:space="0" w:color="auto"/>
              <w:right w:val="single" w:sz="4" w:space="0" w:color="auto"/>
            </w:tcBorders>
            <w:shd w:val="clear" w:color="auto" w:fill="auto"/>
            <w:noWrap/>
            <w:vAlign w:val="center"/>
            <w:hideMark/>
          </w:tcPr>
          <w:p w14:paraId="3EAB1969"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nil"/>
              <w:left w:val="nil"/>
              <w:bottom w:val="single" w:sz="4" w:space="0" w:color="auto"/>
              <w:right w:val="single" w:sz="4" w:space="0" w:color="auto"/>
            </w:tcBorders>
            <w:shd w:val="clear" w:color="auto" w:fill="auto"/>
            <w:noWrap/>
            <w:vAlign w:val="center"/>
            <w:hideMark/>
          </w:tcPr>
          <w:p w14:paraId="44FAA43D"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5.8</w:t>
            </w:r>
          </w:p>
        </w:tc>
      </w:tr>
      <w:tr w:rsidR="002E54F3" w:rsidRPr="002E54F3" w14:paraId="53C12CFF" w14:textId="77777777" w:rsidTr="002E54F3">
        <w:trPr>
          <w:gridAfter w:val="1"/>
          <w:wAfter w:w="30" w:type="dxa"/>
          <w:trHeight w:val="260"/>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48239E9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w:t>
            </w:r>
          </w:p>
        </w:tc>
        <w:tc>
          <w:tcPr>
            <w:tcW w:w="2372" w:type="dxa"/>
            <w:tcBorders>
              <w:top w:val="nil"/>
              <w:left w:val="nil"/>
              <w:bottom w:val="single" w:sz="4" w:space="0" w:color="auto"/>
              <w:right w:val="single" w:sz="4" w:space="0" w:color="auto"/>
            </w:tcBorders>
            <w:shd w:val="clear" w:color="auto" w:fill="auto"/>
            <w:vAlign w:val="center"/>
            <w:hideMark/>
          </w:tcPr>
          <w:p w14:paraId="19874047"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Brick work</w:t>
            </w:r>
          </w:p>
        </w:tc>
        <w:tc>
          <w:tcPr>
            <w:tcW w:w="5879" w:type="dxa"/>
            <w:tcBorders>
              <w:top w:val="nil"/>
              <w:left w:val="nil"/>
              <w:bottom w:val="single" w:sz="4" w:space="0" w:color="auto"/>
              <w:right w:val="single" w:sz="4" w:space="0" w:color="auto"/>
            </w:tcBorders>
            <w:shd w:val="clear" w:color="000000" w:fill="FFFFFF"/>
            <w:hideMark/>
          </w:tcPr>
          <w:p w14:paraId="74B99338"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Brick work with 1:3 ratio mortar</w:t>
            </w:r>
          </w:p>
        </w:tc>
        <w:tc>
          <w:tcPr>
            <w:tcW w:w="682" w:type="dxa"/>
            <w:tcBorders>
              <w:top w:val="single" w:sz="8" w:space="0" w:color="auto"/>
              <w:left w:val="nil"/>
              <w:bottom w:val="single" w:sz="4" w:space="0" w:color="auto"/>
              <w:right w:val="single" w:sz="4" w:space="0" w:color="auto"/>
            </w:tcBorders>
            <w:shd w:val="clear" w:color="auto" w:fill="auto"/>
            <w:noWrap/>
            <w:vAlign w:val="center"/>
            <w:hideMark/>
          </w:tcPr>
          <w:p w14:paraId="0E51CABA"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nil"/>
              <w:left w:val="nil"/>
              <w:bottom w:val="single" w:sz="4" w:space="0" w:color="auto"/>
              <w:right w:val="single" w:sz="4" w:space="0" w:color="auto"/>
            </w:tcBorders>
            <w:shd w:val="clear" w:color="auto" w:fill="auto"/>
            <w:noWrap/>
            <w:vAlign w:val="center"/>
            <w:hideMark/>
          </w:tcPr>
          <w:p w14:paraId="72DAECF3"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36</w:t>
            </w:r>
          </w:p>
        </w:tc>
      </w:tr>
      <w:tr w:rsidR="002E54F3" w:rsidRPr="002E54F3" w14:paraId="2FB48D82" w14:textId="77777777" w:rsidTr="002E54F3">
        <w:trPr>
          <w:gridAfter w:val="1"/>
          <w:wAfter w:w="30" w:type="dxa"/>
          <w:trHeight w:val="248"/>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34E8234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4</w:t>
            </w:r>
          </w:p>
        </w:tc>
        <w:tc>
          <w:tcPr>
            <w:tcW w:w="2372" w:type="dxa"/>
            <w:tcBorders>
              <w:top w:val="nil"/>
              <w:left w:val="nil"/>
              <w:bottom w:val="single" w:sz="4" w:space="0" w:color="auto"/>
              <w:right w:val="single" w:sz="4" w:space="0" w:color="auto"/>
            </w:tcBorders>
            <w:shd w:val="clear" w:color="auto" w:fill="auto"/>
            <w:vAlign w:val="center"/>
            <w:hideMark/>
          </w:tcPr>
          <w:p w14:paraId="489D4EAD"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Precast slab</w:t>
            </w:r>
          </w:p>
        </w:tc>
        <w:tc>
          <w:tcPr>
            <w:tcW w:w="5879" w:type="dxa"/>
            <w:tcBorders>
              <w:top w:val="nil"/>
              <w:left w:val="nil"/>
              <w:bottom w:val="single" w:sz="4" w:space="0" w:color="auto"/>
              <w:right w:val="single" w:sz="4" w:space="0" w:color="auto"/>
            </w:tcBorders>
            <w:shd w:val="clear" w:color="000000" w:fill="FFFFFF"/>
            <w:hideMark/>
          </w:tcPr>
          <w:p w14:paraId="55E0296C"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Precast Concrete Slab</w:t>
            </w:r>
          </w:p>
        </w:tc>
        <w:tc>
          <w:tcPr>
            <w:tcW w:w="682" w:type="dxa"/>
            <w:tcBorders>
              <w:top w:val="single" w:sz="8" w:space="0" w:color="auto"/>
              <w:left w:val="nil"/>
              <w:bottom w:val="single" w:sz="4" w:space="0" w:color="auto"/>
              <w:right w:val="single" w:sz="4" w:space="0" w:color="auto"/>
            </w:tcBorders>
            <w:shd w:val="clear" w:color="auto" w:fill="auto"/>
            <w:noWrap/>
            <w:vAlign w:val="center"/>
            <w:hideMark/>
          </w:tcPr>
          <w:p w14:paraId="13A207A1"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Cft</w:t>
            </w:r>
          </w:p>
        </w:tc>
        <w:tc>
          <w:tcPr>
            <w:tcW w:w="1099" w:type="dxa"/>
            <w:tcBorders>
              <w:top w:val="nil"/>
              <w:left w:val="nil"/>
              <w:bottom w:val="single" w:sz="4" w:space="0" w:color="auto"/>
              <w:right w:val="single" w:sz="4" w:space="0" w:color="auto"/>
            </w:tcBorders>
            <w:shd w:val="clear" w:color="auto" w:fill="auto"/>
            <w:noWrap/>
            <w:vAlign w:val="center"/>
            <w:hideMark/>
          </w:tcPr>
          <w:p w14:paraId="4A0B5479"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12</w:t>
            </w:r>
          </w:p>
        </w:tc>
      </w:tr>
      <w:tr w:rsidR="002E54F3" w:rsidRPr="002E54F3" w14:paraId="7F11E8BD" w14:textId="77777777" w:rsidTr="009F5175">
        <w:trPr>
          <w:trHeight w:val="319"/>
        </w:trPr>
        <w:tc>
          <w:tcPr>
            <w:tcW w:w="1043" w:type="dxa"/>
            <w:tcBorders>
              <w:top w:val="nil"/>
              <w:left w:val="single" w:sz="4" w:space="0" w:color="auto"/>
              <w:bottom w:val="single" w:sz="4" w:space="0" w:color="auto"/>
              <w:right w:val="single" w:sz="4" w:space="0" w:color="auto"/>
            </w:tcBorders>
            <w:shd w:val="clear" w:color="000000" w:fill="99CCFF"/>
            <w:vAlign w:val="center"/>
            <w:hideMark/>
          </w:tcPr>
          <w:p w14:paraId="093C6FB2" w14:textId="77777777" w:rsidR="002E54F3" w:rsidRPr="002E54F3" w:rsidRDefault="002E54F3" w:rsidP="002E54F3">
            <w:pPr>
              <w:jc w:val="center"/>
              <w:rPr>
                <w:rFonts w:ascii="Arial" w:hAnsi="Arial" w:cs="Arial"/>
                <w:b/>
                <w:bCs/>
                <w:sz w:val="32"/>
                <w:szCs w:val="32"/>
              </w:rPr>
            </w:pPr>
            <w:r w:rsidRPr="002E54F3">
              <w:rPr>
                <w:rFonts w:ascii="Arial" w:hAnsi="Arial" w:cs="Arial"/>
                <w:b/>
                <w:bCs/>
                <w:sz w:val="32"/>
                <w:szCs w:val="32"/>
              </w:rPr>
              <w:t>B</w:t>
            </w:r>
          </w:p>
        </w:tc>
        <w:tc>
          <w:tcPr>
            <w:tcW w:w="10062" w:type="dxa"/>
            <w:gridSpan w:val="5"/>
            <w:tcBorders>
              <w:top w:val="single" w:sz="4" w:space="0" w:color="auto"/>
              <w:left w:val="nil"/>
              <w:bottom w:val="single" w:sz="4" w:space="0" w:color="auto"/>
              <w:right w:val="single" w:sz="4" w:space="0" w:color="auto"/>
            </w:tcBorders>
            <w:shd w:val="clear" w:color="000000" w:fill="99CCFF"/>
            <w:hideMark/>
          </w:tcPr>
          <w:p w14:paraId="6E95ACC5" w14:textId="77777777" w:rsidR="002E54F3" w:rsidRPr="002E54F3" w:rsidRDefault="002E54F3" w:rsidP="002E54F3">
            <w:pPr>
              <w:rPr>
                <w:rFonts w:ascii="Arial" w:hAnsi="Arial" w:cs="Arial"/>
                <w:b/>
                <w:bCs/>
                <w:sz w:val="32"/>
                <w:szCs w:val="32"/>
              </w:rPr>
            </w:pPr>
            <w:r w:rsidRPr="002E54F3">
              <w:rPr>
                <w:rFonts w:ascii="Arial" w:hAnsi="Arial" w:cs="Arial"/>
                <w:b/>
                <w:bCs/>
                <w:sz w:val="32"/>
                <w:szCs w:val="32"/>
              </w:rPr>
              <w:t>Electrification</w:t>
            </w:r>
          </w:p>
        </w:tc>
      </w:tr>
      <w:tr w:rsidR="002E54F3" w:rsidRPr="002E54F3" w14:paraId="5A9EFB72" w14:textId="77777777" w:rsidTr="002E54F3">
        <w:trPr>
          <w:gridAfter w:val="1"/>
          <w:wAfter w:w="30" w:type="dxa"/>
          <w:trHeight w:val="293"/>
        </w:trPr>
        <w:tc>
          <w:tcPr>
            <w:tcW w:w="1043" w:type="dxa"/>
            <w:vMerge w:val="restart"/>
            <w:tcBorders>
              <w:top w:val="nil"/>
              <w:left w:val="single" w:sz="4" w:space="0" w:color="auto"/>
              <w:bottom w:val="single" w:sz="4" w:space="0" w:color="000000"/>
              <w:right w:val="single" w:sz="4" w:space="0" w:color="auto"/>
            </w:tcBorders>
            <w:shd w:val="clear" w:color="auto" w:fill="auto"/>
            <w:vAlign w:val="center"/>
            <w:hideMark/>
          </w:tcPr>
          <w:p w14:paraId="6D1A9F81"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S/N</w:t>
            </w:r>
          </w:p>
        </w:tc>
        <w:tc>
          <w:tcPr>
            <w:tcW w:w="2372" w:type="dxa"/>
            <w:vMerge w:val="restart"/>
            <w:tcBorders>
              <w:top w:val="nil"/>
              <w:left w:val="single" w:sz="4" w:space="0" w:color="auto"/>
              <w:bottom w:val="single" w:sz="4" w:space="0" w:color="000000"/>
              <w:right w:val="single" w:sz="4" w:space="0" w:color="auto"/>
            </w:tcBorders>
            <w:shd w:val="clear" w:color="auto" w:fill="auto"/>
            <w:vAlign w:val="center"/>
            <w:hideMark/>
          </w:tcPr>
          <w:p w14:paraId="31661A04" w14:textId="22DFA2C8" w:rsidR="002E54F3" w:rsidRPr="002E54F3" w:rsidRDefault="002E54F3" w:rsidP="002E54F3">
            <w:pPr>
              <w:jc w:val="center"/>
              <w:rPr>
                <w:rFonts w:ascii="Calibri" w:hAnsi="Calibri" w:cs="Calibri"/>
                <w:b/>
                <w:bCs/>
                <w:sz w:val="24"/>
                <w:szCs w:val="24"/>
              </w:rPr>
            </w:pPr>
          </w:p>
        </w:tc>
        <w:tc>
          <w:tcPr>
            <w:tcW w:w="5879" w:type="dxa"/>
            <w:vMerge w:val="restart"/>
            <w:tcBorders>
              <w:top w:val="nil"/>
              <w:left w:val="single" w:sz="4" w:space="0" w:color="auto"/>
              <w:bottom w:val="nil"/>
              <w:right w:val="single" w:sz="4" w:space="0" w:color="auto"/>
            </w:tcBorders>
            <w:shd w:val="clear" w:color="auto" w:fill="auto"/>
            <w:vAlign w:val="center"/>
            <w:hideMark/>
          </w:tcPr>
          <w:p w14:paraId="3500D290"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Activities</w:t>
            </w:r>
          </w:p>
        </w:tc>
        <w:tc>
          <w:tcPr>
            <w:tcW w:w="682" w:type="dxa"/>
            <w:vMerge w:val="restart"/>
            <w:tcBorders>
              <w:top w:val="nil"/>
              <w:left w:val="single" w:sz="4" w:space="0" w:color="auto"/>
              <w:bottom w:val="nil"/>
              <w:right w:val="single" w:sz="4" w:space="0" w:color="auto"/>
            </w:tcBorders>
            <w:shd w:val="clear" w:color="auto" w:fill="auto"/>
            <w:vAlign w:val="center"/>
            <w:hideMark/>
          </w:tcPr>
          <w:p w14:paraId="7B9AA03F"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Unit</w:t>
            </w:r>
          </w:p>
        </w:tc>
        <w:tc>
          <w:tcPr>
            <w:tcW w:w="1099" w:type="dxa"/>
            <w:vMerge w:val="restart"/>
            <w:tcBorders>
              <w:top w:val="nil"/>
              <w:left w:val="single" w:sz="4" w:space="0" w:color="auto"/>
              <w:bottom w:val="nil"/>
              <w:right w:val="single" w:sz="4" w:space="0" w:color="auto"/>
            </w:tcBorders>
            <w:shd w:val="clear" w:color="auto" w:fill="auto"/>
            <w:vAlign w:val="center"/>
            <w:hideMark/>
          </w:tcPr>
          <w:p w14:paraId="76028B17"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Quantity</w:t>
            </w:r>
          </w:p>
        </w:tc>
      </w:tr>
      <w:tr w:rsidR="002E54F3" w:rsidRPr="002E54F3" w14:paraId="5C012681" w14:textId="77777777" w:rsidTr="002E54F3">
        <w:trPr>
          <w:gridAfter w:val="1"/>
          <w:wAfter w:w="30" w:type="dxa"/>
          <w:trHeight w:val="293"/>
        </w:trPr>
        <w:tc>
          <w:tcPr>
            <w:tcW w:w="1043" w:type="dxa"/>
            <w:vMerge/>
            <w:tcBorders>
              <w:top w:val="nil"/>
              <w:left w:val="single" w:sz="4" w:space="0" w:color="auto"/>
              <w:bottom w:val="single" w:sz="4" w:space="0" w:color="000000"/>
              <w:right w:val="single" w:sz="4" w:space="0" w:color="auto"/>
            </w:tcBorders>
            <w:vAlign w:val="center"/>
            <w:hideMark/>
          </w:tcPr>
          <w:p w14:paraId="20213BA1" w14:textId="77777777" w:rsidR="002E54F3" w:rsidRPr="002E54F3" w:rsidRDefault="002E54F3" w:rsidP="002E54F3">
            <w:pPr>
              <w:rPr>
                <w:rFonts w:ascii="Calibri" w:hAnsi="Calibri" w:cs="Calibri"/>
                <w:b/>
                <w:bCs/>
                <w:sz w:val="24"/>
                <w:szCs w:val="24"/>
              </w:rPr>
            </w:pPr>
          </w:p>
        </w:tc>
        <w:tc>
          <w:tcPr>
            <w:tcW w:w="2372" w:type="dxa"/>
            <w:vMerge/>
            <w:tcBorders>
              <w:top w:val="nil"/>
              <w:left w:val="single" w:sz="4" w:space="0" w:color="auto"/>
              <w:bottom w:val="single" w:sz="4" w:space="0" w:color="000000"/>
              <w:right w:val="single" w:sz="4" w:space="0" w:color="auto"/>
            </w:tcBorders>
            <w:vAlign w:val="center"/>
            <w:hideMark/>
          </w:tcPr>
          <w:p w14:paraId="35F94297" w14:textId="77777777" w:rsidR="002E54F3" w:rsidRPr="002E54F3" w:rsidRDefault="002E54F3" w:rsidP="002E54F3">
            <w:pPr>
              <w:rPr>
                <w:rFonts w:ascii="Calibri" w:hAnsi="Calibri" w:cs="Calibri"/>
                <w:b/>
                <w:bCs/>
                <w:sz w:val="24"/>
                <w:szCs w:val="24"/>
              </w:rPr>
            </w:pPr>
          </w:p>
        </w:tc>
        <w:tc>
          <w:tcPr>
            <w:tcW w:w="5879" w:type="dxa"/>
            <w:vMerge/>
            <w:tcBorders>
              <w:top w:val="nil"/>
              <w:left w:val="single" w:sz="4" w:space="0" w:color="auto"/>
              <w:bottom w:val="nil"/>
              <w:right w:val="single" w:sz="4" w:space="0" w:color="auto"/>
            </w:tcBorders>
            <w:hideMark/>
          </w:tcPr>
          <w:p w14:paraId="367C700D" w14:textId="77777777" w:rsidR="002E54F3" w:rsidRPr="002E54F3" w:rsidRDefault="002E54F3" w:rsidP="002E54F3">
            <w:pPr>
              <w:rPr>
                <w:rFonts w:ascii="Calibri" w:hAnsi="Calibri" w:cs="Calibri"/>
                <w:b/>
                <w:bCs/>
                <w:sz w:val="24"/>
                <w:szCs w:val="24"/>
              </w:rPr>
            </w:pPr>
          </w:p>
        </w:tc>
        <w:tc>
          <w:tcPr>
            <w:tcW w:w="682" w:type="dxa"/>
            <w:vMerge/>
            <w:tcBorders>
              <w:top w:val="nil"/>
              <w:left w:val="single" w:sz="4" w:space="0" w:color="auto"/>
              <w:bottom w:val="nil"/>
              <w:right w:val="single" w:sz="4" w:space="0" w:color="auto"/>
            </w:tcBorders>
            <w:vAlign w:val="center"/>
            <w:hideMark/>
          </w:tcPr>
          <w:p w14:paraId="5EE36A5A" w14:textId="77777777" w:rsidR="002E54F3" w:rsidRPr="002E54F3" w:rsidRDefault="002E54F3" w:rsidP="002E54F3">
            <w:pPr>
              <w:rPr>
                <w:rFonts w:ascii="Calibri" w:hAnsi="Calibri" w:cs="Calibri"/>
                <w:b/>
                <w:bCs/>
                <w:sz w:val="24"/>
                <w:szCs w:val="24"/>
              </w:rPr>
            </w:pPr>
          </w:p>
        </w:tc>
        <w:tc>
          <w:tcPr>
            <w:tcW w:w="1099" w:type="dxa"/>
            <w:vMerge/>
            <w:tcBorders>
              <w:top w:val="nil"/>
              <w:left w:val="single" w:sz="4" w:space="0" w:color="auto"/>
              <w:bottom w:val="nil"/>
              <w:right w:val="single" w:sz="4" w:space="0" w:color="auto"/>
            </w:tcBorders>
            <w:vAlign w:val="center"/>
            <w:hideMark/>
          </w:tcPr>
          <w:p w14:paraId="5573F169" w14:textId="77777777" w:rsidR="002E54F3" w:rsidRPr="002E54F3" w:rsidRDefault="002E54F3" w:rsidP="002E54F3">
            <w:pPr>
              <w:rPr>
                <w:rFonts w:ascii="Calibri" w:hAnsi="Calibri" w:cs="Calibri"/>
                <w:b/>
                <w:bCs/>
                <w:sz w:val="24"/>
                <w:szCs w:val="24"/>
              </w:rPr>
            </w:pPr>
          </w:p>
        </w:tc>
      </w:tr>
      <w:tr w:rsidR="002E54F3" w:rsidRPr="002E54F3" w14:paraId="2A177A1E" w14:textId="77777777" w:rsidTr="002E54F3">
        <w:trPr>
          <w:gridAfter w:val="1"/>
          <w:wAfter w:w="30" w:type="dxa"/>
          <w:trHeight w:val="744"/>
        </w:trPr>
        <w:tc>
          <w:tcPr>
            <w:tcW w:w="1043" w:type="dxa"/>
            <w:tcBorders>
              <w:top w:val="nil"/>
              <w:left w:val="single" w:sz="4" w:space="0" w:color="auto"/>
              <w:bottom w:val="single" w:sz="4" w:space="0" w:color="auto"/>
              <w:right w:val="nil"/>
            </w:tcBorders>
            <w:shd w:val="clear" w:color="auto" w:fill="auto"/>
            <w:vAlign w:val="center"/>
            <w:hideMark/>
          </w:tcPr>
          <w:p w14:paraId="332F0924"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1</w:t>
            </w:r>
          </w:p>
        </w:tc>
        <w:tc>
          <w:tcPr>
            <w:tcW w:w="2372" w:type="dxa"/>
            <w:tcBorders>
              <w:top w:val="nil"/>
              <w:left w:val="single" w:sz="4" w:space="0" w:color="auto"/>
              <w:bottom w:val="single" w:sz="4" w:space="0" w:color="auto"/>
              <w:right w:val="nil"/>
            </w:tcBorders>
            <w:shd w:val="clear" w:color="auto" w:fill="auto"/>
            <w:vAlign w:val="center"/>
            <w:hideMark/>
          </w:tcPr>
          <w:p w14:paraId="2E7E8199"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Electric Wire/Cable</w:t>
            </w:r>
          </w:p>
        </w:tc>
        <w:tc>
          <w:tcPr>
            <w:tcW w:w="5879" w:type="dxa"/>
            <w:tcBorders>
              <w:top w:val="single" w:sz="4" w:space="0" w:color="auto"/>
              <w:left w:val="single" w:sz="4" w:space="0" w:color="auto"/>
              <w:bottom w:val="single" w:sz="4" w:space="0" w:color="auto"/>
              <w:right w:val="single" w:sz="4" w:space="0" w:color="auto"/>
            </w:tcBorders>
            <w:shd w:val="clear" w:color="000000" w:fill="FFFFFF"/>
            <w:hideMark/>
          </w:tcPr>
          <w:p w14:paraId="463E840D"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Providing and Laying wiring of 2/3 pin 5 Amp plug in 3/.029 PVC insulated, Electric points, PVC Ducts/ Conduit, cable/Wire 3/029 etc. complete.</w:t>
            </w:r>
          </w:p>
        </w:tc>
        <w:tc>
          <w:tcPr>
            <w:tcW w:w="682" w:type="dxa"/>
            <w:tcBorders>
              <w:top w:val="single" w:sz="4" w:space="0" w:color="auto"/>
              <w:left w:val="nil"/>
              <w:bottom w:val="single" w:sz="4" w:space="0" w:color="auto"/>
              <w:right w:val="single" w:sz="4" w:space="0" w:color="auto"/>
            </w:tcBorders>
            <w:shd w:val="clear" w:color="auto" w:fill="auto"/>
            <w:vAlign w:val="center"/>
            <w:hideMark/>
          </w:tcPr>
          <w:p w14:paraId="675CCCC6"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Job</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6E28B0E7"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3</w:t>
            </w:r>
          </w:p>
        </w:tc>
      </w:tr>
      <w:tr w:rsidR="002E54F3" w:rsidRPr="002E54F3" w14:paraId="170FB009" w14:textId="77777777" w:rsidTr="002E54F3">
        <w:trPr>
          <w:gridAfter w:val="1"/>
          <w:wAfter w:w="30" w:type="dxa"/>
          <w:trHeight w:val="496"/>
        </w:trPr>
        <w:tc>
          <w:tcPr>
            <w:tcW w:w="1043" w:type="dxa"/>
            <w:tcBorders>
              <w:top w:val="nil"/>
              <w:left w:val="single" w:sz="4" w:space="0" w:color="auto"/>
              <w:bottom w:val="single" w:sz="4" w:space="0" w:color="auto"/>
              <w:right w:val="nil"/>
            </w:tcBorders>
            <w:shd w:val="clear" w:color="auto" w:fill="auto"/>
            <w:vAlign w:val="center"/>
            <w:hideMark/>
          </w:tcPr>
          <w:p w14:paraId="61B48F76"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2</w:t>
            </w:r>
          </w:p>
        </w:tc>
        <w:tc>
          <w:tcPr>
            <w:tcW w:w="2372" w:type="dxa"/>
            <w:tcBorders>
              <w:top w:val="nil"/>
              <w:left w:val="single" w:sz="4" w:space="0" w:color="auto"/>
              <w:bottom w:val="single" w:sz="4" w:space="0" w:color="auto"/>
              <w:right w:val="nil"/>
            </w:tcBorders>
            <w:shd w:val="clear" w:color="auto" w:fill="auto"/>
            <w:vAlign w:val="center"/>
            <w:hideMark/>
          </w:tcPr>
          <w:p w14:paraId="66F09568"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LED Light</w:t>
            </w:r>
          </w:p>
        </w:tc>
        <w:tc>
          <w:tcPr>
            <w:tcW w:w="5879" w:type="dxa"/>
            <w:tcBorders>
              <w:top w:val="nil"/>
              <w:left w:val="single" w:sz="4" w:space="0" w:color="auto"/>
              <w:bottom w:val="single" w:sz="4" w:space="0" w:color="auto"/>
              <w:right w:val="single" w:sz="4" w:space="0" w:color="auto"/>
            </w:tcBorders>
            <w:shd w:val="clear" w:color="000000" w:fill="FFFFFF"/>
            <w:hideMark/>
          </w:tcPr>
          <w:p w14:paraId="36A09411"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LED lights of 9-12 watts of best quality </w:t>
            </w:r>
          </w:p>
        </w:tc>
        <w:tc>
          <w:tcPr>
            <w:tcW w:w="682" w:type="dxa"/>
            <w:tcBorders>
              <w:top w:val="nil"/>
              <w:left w:val="nil"/>
              <w:bottom w:val="single" w:sz="4" w:space="0" w:color="auto"/>
              <w:right w:val="single" w:sz="4" w:space="0" w:color="auto"/>
            </w:tcBorders>
            <w:shd w:val="clear" w:color="auto" w:fill="auto"/>
            <w:vAlign w:val="center"/>
            <w:hideMark/>
          </w:tcPr>
          <w:p w14:paraId="495D2F7C"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16F383B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r w:rsidR="002E54F3" w:rsidRPr="002E54F3" w14:paraId="36FCD7EC" w14:textId="77777777" w:rsidTr="002E54F3">
        <w:trPr>
          <w:gridAfter w:val="1"/>
          <w:wAfter w:w="30" w:type="dxa"/>
          <w:trHeight w:val="496"/>
        </w:trPr>
        <w:tc>
          <w:tcPr>
            <w:tcW w:w="1043" w:type="dxa"/>
            <w:tcBorders>
              <w:top w:val="nil"/>
              <w:left w:val="single" w:sz="4" w:space="0" w:color="auto"/>
              <w:bottom w:val="single" w:sz="4" w:space="0" w:color="auto"/>
              <w:right w:val="nil"/>
            </w:tcBorders>
            <w:shd w:val="clear" w:color="auto" w:fill="auto"/>
            <w:vAlign w:val="center"/>
            <w:hideMark/>
          </w:tcPr>
          <w:p w14:paraId="4FE10C7B" w14:textId="77777777" w:rsidR="002E54F3" w:rsidRPr="002E54F3" w:rsidRDefault="002E54F3" w:rsidP="002E54F3">
            <w:pPr>
              <w:jc w:val="center"/>
              <w:rPr>
                <w:rFonts w:ascii="Calibri" w:hAnsi="Calibri" w:cs="Calibri"/>
                <w:sz w:val="24"/>
                <w:szCs w:val="24"/>
              </w:rPr>
            </w:pPr>
            <w:r w:rsidRPr="002E54F3">
              <w:rPr>
                <w:rFonts w:ascii="Calibri" w:hAnsi="Calibri" w:cs="Calibri"/>
                <w:sz w:val="24"/>
                <w:szCs w:val="24"/>
              </w:rPr>
              <w:t>3</w:t>
            </w:r>
          </w:p>
        </w:tc>
        <w:tc>
          <w:tcPr>
            <w:tcW w:w="2372" w:type="dxa"/>
            <w:tcBorders>
              <w:top w:val="nil"/>
              <w:left w:val="single" w:sz="4" w:space="0" w:color="auto"/>
              <w:bottom w:val="single" w:sz="4" w:space="0" w:color="auto"/>
              <w:right w:val="nil"/>
            </w:tcBorders>
            <w:shd w:val="clear" w:color="auto" w:fill="auto"/>
            <w:vAlign w:val="center"/>
            <w:hideMark/>
          </w:tcPr>
          <w:p w14:paraId="07A8A1E7"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Switch board.</w:t>
            </w:r>
          </w:p>
        </w:tc>
        <w:tc>
          <w:tcPr>
            <w:tcW w:w="5879" w:type="dxa"/>
            <w:tcBorders>
              <w:top w:val="nil"/>
              <w:left w:val="single" w:sz="4" w:space="0" w:color="auto"/>
              <w:bottom w:val="single" w:sz="4" w:space="0" w:color="auto"/>
              <w:right w:val="single" w:sz="4" w:space="0" w:color="auto"/>
            </w:tcBorders>
            <w:shd w:val="clear" w:color="000000" w:fill="FFFFFF"/>
            <w:hideMark/>
          </w:tcPr>
          <w:p w14:paraId="6B57DEE0"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Providing and fixing good quality local made switch board.</w:t>
            </w:r>
          </w:p>
        </w:tc>
        <w:tc>
          <w:tcPr>
            <w:tcW w:w="682" w:type="dxa"/>
            <w:tcBorders>
              <w:top w:val="nil"/>
              <w:left w:val="nil"/>
              <w:bottom w:val="single" w:sz="4" w:space="0" w:color="auto"/>
              <w:right w:val="single" w:sz="4" w:space="0" w:color="auto"/>
            </w:tcBorders>
            <w:shd w:val="clear" w:color="auto" w:fill="auto"/>
            <w:vAlign w:val="center"/>
            <w:hideMark/>
          </w:tcPr>
          <w:p w14:paraId="250E2DEA"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2C042B46"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r w:rsidR="002E54F3" w:rsidRPr="002E54F3" w14:paraId="6884C5C6" w14:textId="77777777" w:rsidTr="009F5175">
        <w:trPr>
          <w:trHeight w:val="319"/>
        </w:trPr>
        <w:tc>
          <w:tcPr>
            <w:tcW w:w="1043" w:type="dxa"/>
            <w:tcBorders>
              <w:top w:val="nil"/>
              <w:left w:val="single" w:sz="4" w:space="0" w:color="auto"/>
              <w:bottom w:val="single" w:sz="4" w:space="0" w:color="auto"/>
              <w:right w:val="single" w:sz="4" w:space="0" w:color="auto"/>
            </w:tcBorders>
            <w:shd w:val="clear" w:color="000000" w:fill="99CCFF"/>
            <w:vAlign w:val="center"/>
            <w:hideMark/>
          </w:tcPr>
          <w:p w14:paraId="08A810D5" w14:textId="77777777" w:rsidR="002E54F3" w:rsidRPr="002E54F3" w:rsidRDefault="002E54F3" w:rsidP="002E54F3">
            <w:pPr>
              <w:jc w:val="center"/>
              <w:rPr>
                <w:rFonts w:ascii="Arial" w:hAnsi="Arial" w:cs="Arial"/>
                <w:b/>
                <w:bCs/>
                <w:sz w:val="32"/>
                <w:szCs w:val="32"/>
              </w:rPr>
            </w:pPr>
            <w:r w:rsidRPr="002E54F3">
              <w:rPr>
                <w:rFonts w:ascii="Arial" w:hAnsi="Arial" w:cs="Arial"/>
                <w:b/>
                <w:bCs/>
                <w:sz w:val="32"/>
                <w:szCs w:val="32"/>
              </w:rPr>
              <w:t>C</w:t>
            </w:r>
          </w:p>
        </w:tc>
        <w:tc>
          <w:tcPr>
            <w:tcW w:w="10062" w:type="dxa"/>
            <w:gridSpan w:val="5"/>
            <w:tcBorders>
              <w:top w:val="single" w:sz="4" w:space="0" w:color="auto"/>
              <w:left w:val="nil"/>
              <w:bottom w:val="single" w:sz="4" w:space="0" w:color="auto"/>
              <w:right w:val="single" w:sz="4" w:space="0" w:color="auto"/>
            </w:tcBorders>
            <w:shd w:val="clear" w:color="000000" w:fill="99CCFF"/>
            <w:hideMark/>
          </w:tcPr>
          <w:p w14:paraId="329A6796" w14:textId="77777777" w:rsidR="002E54F3" w:rsidRPr="002E54F3" w:rsidRDefault="002E54F3" w:rsidP="002E54F3">
            <w:pPr>
              <w:rPr>
                <w:rFonts w:ascii="Arial" w:hAnsi="Arial" w:cs="Arial"/>
                <w:b/>
                <w:bCs/>
                <w:sz w:val="32"/>
                <w:szCs w:val="32"/>
              </w:rPr>
            </w:pPr>
            <w:r w:rsidRPr="002E54F3">
              <w:rPr>
                <w:rFonts w:ascii="Arial" w:hAnsi="Arial" w:cs="Arial"/>
                <w:b/>
                <w:bCs/>
                <w:sz w:val="32"/>
                <w:szCs w:val="32"/>
              </w:rPr>
              <w:t>Sanitary/Plumbing</w:t>
            </w:r>
          </w:p>
        </w:tc>
      </w:tr>
      <w:tr w:rsidR="002E54F3" w:rsidRPr="002E54F3" w14:paraId="386054D5" w14:textId="77777777" w:rsidTr="002E54F3">
        <w:trPr>
          <w:gridAfter w:val="1"/>
          <w:wAfter w:w="30" w:type="dxa"/>
          <w:trHeight w:val="293"/>
        </w:trPr>
        <w:tc>
          <w:tcPr>
            <w:tcW w:w="1043" w:type="dxa"/>
            <w:vMerge w:val="restart"/>
            <w:tcBorders>
              <w:top w:val="nil"/>
              <w:left w:val="single" w:sz="4" w:space="0" w:color="auto"/>
              <w:bottom w:val="nil"/>
              <w:right w:val="single" w:sz="4" w:space="0" w:color="auto"/>
            </w:tcBorders>
            <w:shd w:val="clear" w:color="auto" w:fill="auto"/>
            <w:vAlign w:val="center"/>
            <w:hideMark/>
          </w:tcPr>
          <w:p w14:paraId="48A4266E"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S/N</w:t>
            </w:r>
          </w:p>
        </w:tc>
        <w:tc>
          <w:tcPr>
            <w:tcW w:w="2372" w:type="dxa"/>
            <w:vMerge w:val="restart"/>
            <w:tcBorders>
              <w:top w:val="nil"/>
              <w:left w:val="single" w:sz="4" w:space="0" w:color="auto"/>
              <w:bottom w:val="single" w:sz="4" w:space="0" w:color="000000"/>
              <w:right w:val="single" w:sz="4" w:space="0" w:color="auto"/>
            </w:tcBorders>
            <w:shd w:val="clear" w:color="auto" w:fill="auto"/>
            <w:vAlign w:val="center"/>
            <w:hideMark/>
          </w:tcPr>
          <w:p w14:paraId="5C631A35" w14:textId="77777777" w:rsidR="002E54F3" w:rsidRPr="002E54F3" w:rsidRDefault="002E54F3" w:rsidP="002E54F3">
            <w:pPr>
              <w:rPr>
                <w:rFonts w:ascii="Calibri" w:hAnsi="Calibri" w:cs="Calibri"/>
                <w:b/>
                <w:bCs/>
                <w:sz w:val="24"/>
                <w:szCs w:val="24"/>
              </w:rPr>
            </w:pPr>
            <w:r w:rsidRPr="002E54F3">
              <w:rPr>
                <w:rFonts w:ascii="Calibri" w:hAnsi="Calibri" w:cs="Calibri"/>
                <w:b/>
                <w:bCs/>
                <w:sz w:val="24"/>
                <w:szCs w:val="24"/>
              </w:rPr>
              <w:t> </w:t>
            </w:r>
          </w:p>
        </w:tc>
        <w:tc>
          <w:tcPr>
            <w:tcW w:w="5879" w:type="dxa"/>
            <w:vMerge w:val="restart"/>
            <w:tcBorders>
              <w:top w:val="nil"/>
              <w:left w:val="single" w:sz="4" w:space="0" w:color="auto"/>
              <w:bottom w:val="nil"/>
              <w:right w:val="single" w:sz="4" w:space="0" w:color="auto"/>
            </w:tcBorders>
            <w:shd w:val="clear" w:color="auto" w:fill="auto"/>
            <w:hideMark/>
          </w:tcPr>
          <w:p w14:paraId="60F151B2" w14:textId="77777777" w:rsidR="002E54F3" w:rsidRPr="002E54F3" w:rsidRDefault="002E54F3" w:rsidP="002E54F3">
            <w:pPr>
              <w:rPr>
                <w:rFonts w:ascii="Calibri" w:hAnsi="Calibri" w:cs="Calibri"/>
                <w:b/>
                <w:bCs/>
                <w:sz w:val="24"/>
                <w:szCs w:val="24"/>
              </w:rPr>
            </w:pPr>
            <w:r w:rsidRPr="002E54F3">
              <w:rPr>
                <w:rFonts w:ascii="Calibri" w:hAnsi="Calibri" w:cs="Calibri"/>
                <w:b/>
                <w:bCs/>
                <w:sz w:val="24"/>
                <w:szCs w:val="24"/>
              </w:rPr>
              <w:t>Activities</w:t>
            </w:r>
          </w:p>
        </w:tc>
        <w:tc>
          <w:tcPr>
            <w:tcW w:w="682" w:type="dxa"/>
            <w:vMerge w:val="restart"/>
            <w:tcBorders>
              <w:top w:val="nil"/>
              <w:left w:val="single" w:sz="4" w:space="0" w:color="auto"/>
              <w:bottom w:val="nil"/>
              <w:right w:val="single" w:sz="4" w:space="0" w:color="auto"/>
            </w:tcBorders>
            <w:shd w:val="clear" w:color="auto" w:fill="auto"/>
            <w:vAlign w:val="center"/>
            <w:hideMark/>
          </w:tcPr>
          <w:p w14:paraId="24D80FD4"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Unit</w:t>
            </w:r>
          </w:p>
        </w:tc>
        <w:tc>
          <w:tcPr>
            <w:tcW w:w="1099" w:type="dxa"/>
            <w:vMerge w:val="restart"/>
            <w:tcBorders>
              <w:top w:val="nil"/>
              <w:left w:val="single" w:sz="4" w:space="0" w:color="auto"/>
              <w:bottom w:val="nil"/>
              <w:right w:val="single" w:sz="4" w:space="0" w:color="auto"/>
            </w:tcBorders>
            <w:shd w:val="clear" w:color="auto" w:fill="auto"/>
            <w:vAlign w:val="center"/>
            <w:hideMark/>
          </w:tcPr>
          <w:p w14:paraId="0FE3FCA7" w14:textId="77777777" w:rsidR="002E54F3" w:rsidRPr="002E54F3" w:rsidRDefault="002E54F3" w:rsidP="002E54F3">
            <w:pPr>
              <w:jc w:val="center"/>
              <w:rPr>
                <w:rFonts w:ascii="Calibri" w:hAnsi="Calibri" w:cs="Calibri"/>
                <w:b/>
                <w:bCs/>
                <w:sz w:val="24"/>
                <w:szCs w:val="24"/>
              </w:rPr>
            </w:pPr>
            <w:r w:rsidRPr="002E54F3">
              <w:rPr>
                <w:rFonts w:ascii="Calibri" w:hAnsi="Calibri" w:cs="Calibri"/>
                <w:b/>
                <w:bCs/>
                <w:sz w:val="24"/>
                <w:szCs w:val="24"/>
              </w:rPr>
              <w:t>Quantity</w:t>
            </w:r>
          </w:p>
        </w:tc>
      </w:tr>
      <w:tr w:rsidR="002E54F3" w:rsidRPr="002E54F3" w14:paraId="0F541023" w14:textId="77777777" w:rsidTr="002E54F3">
        <w:trPr>
          <w:gridAfter w:val="1"/>
          <w:wAfter w:w="30" w:type="dxa"/>
          <w:trHeight w:val="293"/>
        </w:trPr>
        <w:tc>
          <w:tcPr>
            <w:tcW w:w="1043" w:type="dxa"/>
            <w:vMerge/>
            <w:tcBorders>
              <w:top w:val="nil"/>
              <w:left w:val="single" w:sz="4" w:space="0" w:color="auto"/>
              <w:bottom w:val="nil"/>
              <w:right w:val="single" w:sz="4" w:space="0" w:color="auto"/>
            </w:tcBorders>
            <w:vAlign w:val="center"/>
            <w:hideMark/>
          </w:tcPr>
          <w:p w14:paraId="62A331C3" w14:textId="77777777" w:rsidR="002E54F3" w:rsidRPr="002E54F3" w:rsidRDefault="002E54F3" w:rsidP="002E54F3">
            <w:pPr>
              <w:rPr>
                <w:rFonts w:ascii="Calibri" w:hAnsi="Calibri" w:cs="Calibri"/>
                <w:b/>
                <w:bCs/>
                <w:sz w:val="24"/>
                <w:szCs w:val="24"/>
              </w:rPr>
            </w:pPr>
          </w:p>
        </w:tc>
        <w:tc>
          <w:tcPr>
            <w:tcW w:w="2372" w:type="dxa"/>
            <w:vMerge/>
            <w:tcBorders>
              <w:top w:val="nil"/>
              <w:left w:val="single" w:sz="4" w:space="0" w:color="auto"/>
              <w:bottom w:val="single" w:sz="4" w:space="0" w:color="000000"/>
              <w:right w:val="single" w:sz="4" w:space="0" w:color="auto"/>
            </w:tcBorders>
            <w:vAlign w:val="center"/>
            <w:hideMark/>
          </w:tcPr>
          <w:p w14:paraId="29B9037F" w14:textId="77777777" w:rsidR="002E54F3" w:rsidRPr="002E54F3" w:rsidRDefault="002E54F3" w:rsidP="002E54F3">
            <w:pPr>
              <w:rPr>
                <w:rFonts w:ascii="Calibri" w:hAnsi="Calibri" w:cs="Calibri"/>
                <w:b/>
                <w:bCs/>
                <w:sz w:val="24"/>
                <w:szCs w:val="24"/>
              </w:rPr>
            </w:pPr>
          </w:p>
        </w:tc>
        <w:tc>
          <w:tcPr>
            <w:tcW w:w="5879" w:type="dxa"/>
            <w:vMerge/>
            <w:tcBorders>
              <w:top w:val="nil"/>
              <w:left w:val="single" w:sz="4" w:space="0" w:color="auto"/>
              <w:bottom w:val="nil"/>
              <w:right w:val="single" w:sz="4" w:space="0" w:color="auto"/>
            </w:tcBorders>
            <w:hideMark/>
          </w:tcPr>
          <w:p w14:paraId="39C7EA11" w14:textId="77777777" w:rsidR="002E54F3" w:rsidRPr="002E54F3" w:rsidRDefault="002E54F3" w:rsidP="002E54F3">
            <w:pPr>
              <w:rPr>
                <w:rFonts w:ascii="Calibri" w:hAnsi="Calibri" w:cs="Calibri"/>
                <w:b/>
                <w:bCs/>
                <w:sz w:val="24"/>
                <w:szCs w:val="24"/>
              </w:rPr>
            </w:pPr>
          </w:p>
        </w:tc>
        <w:tc>
          <w:tcPr>
            <w:tcW w:w="682" w:type="dxa"/>
            <w:vMerge/>
            <w:tcBorders>
              <w:top w:val="nil"/>
              <w:left w:val="single" w:sz="4" w:space="0" w:color="auto"/>
              <w:bottom w:val="nil"/>
              <w:right w:val="single" w:sz="4" w:space="0" w:color="auto"/>
            </w:tcBorders>
            <w:vAlign w:val="center"/>
            <w:hideMark/>
          </w:tcPr>
          <w:p w14:paraId="456B5A3A" w14:textId="77777777" w:rsidR="002E54F3" w:rsidRPr="002E54F3" w:rsidRDefault="002E54F3" w:rsidP="002E54F3">
            <w:pPr>
              <w:rPr>
                <w:rFonts w:ascii="Calibri" w:hAnsi="Calibri" w:cs="Calibri"/>
                <w:b/>
                <w:bCs/>
                <w:sz w:val="24"/>
                <w:szCs w:val="24"/>
              </w:rPr>
            </w:pPr>
          </w:p>
        </w:tc>
        <w:tc>
          <w:tcPr>
            <w:tcW w:w="1099" w:type="dxa"/>
            <w:vMerge/>
            <w:tcBorders>
              <w:top w:val="nil"/>
              <w:left w:val="single" w:sz="4" w:space="0" w:color="auto"/>
              <w:bottom w:val="nil"/>
              <w:right w:val="single" w:sz="4" w:space="0" w:color="auto"/>
            </w:tcBorders>
            <w:vAlign w:val="center"/>
            <w:hideMark/>
          </w:tcPr>
          <w:p w14:paraId="42714AEC" w14:textId="77777777" w:rsidR="002E54F3" w:rsidRPr="002E54F3" w:rsidRDefault="002E54F3" w:rsidP="002E54F3">
            <w:pPr>
              <w:rPr>
                <w:rFonts w:ascii="Calibri" w:hAnsi="Calibri" w:cs="Calibri"/>
                <w:b/>
                <w:bCs/>
                <w:sz w:val="24"/>
                <w:szCs w:val="24"/>
              </w:rPr>
            </w:pPr>
          </w:p>
        </w:tc>
      </w:tr>
      <w:tr w:rsidR="009F5175" w:rsidRPr="002E54F3" w14:paraId="58F96423" w14:textId="77777777" w:rsidTr="00015A55">
        <w:trPr>
          <w:gridAfter w:val="1"/>
          <w:wAfter w:w="30" w:type="dxa"/>
        </w:trPr>
        <w:tc>
          <w:tcPr>
            <w:tcW w:w="1043" w:type="dxa"/>
            <w:vMerge w:val="restart"/>
            <w:tcBorders>
              <w:top w:val="single" w:sz="4" w:space="0" w:color="auto"/>
              <w:left w:val="single" w:sz="4" w:space="0" w:color="auto"/>
              <w:right w:val="single" w:sz="4" w:space="0" w:color="auto"/>
            </w:tcBorders>
            <w:shd w:val="clear" w:color="auto" w:fill="auto"/>
            <w:vAlign w:val="center"/>
            <w:hideMark/>
          </w:tcPr>
          <w:p w14:paraId="26FBBE5F" w14:textId="77777777" w:rsidR="009F5175" w:rsidRPr="002E54F3" w:rsidRDefault="009F5175" w:rsidP="002E54F3">
            <w:pPr>
              <w:jc w:val="center"/>
              <w:rPr>
                <w:rFonts w:ascii="Calibri" w:hAnsi="Calibri" w:cs="Calibri"/>
                <w:color w:val="000000"/>
                <w:sz w:val="24"/>
                <w:szCs w:val="24"/>
              </w:rPr>
            </w:pPr>
            <w:r w:rsidRPr="002E54F3">
              <w:rPr>
                <w:rFonts w:ascii="Calibri" w:hAnsi="Calibri" w:cs="Calibri"/>
                <w:color w:val="000000"/>
                <w:sz w:val="24"/>
                <w:szCs w:val="24"/>
              </w:rPr>
              <w:t>1</w:t>
            </w:r>
          </w:p>
        </w:tc>
        <w:tc>
          <w:tcPr>
            <w:tcW w:w="2372" w:type="dxa"/>
            <w:vMerge w:val="restart"/>
            <w:tcBorders>
              <w:top w:val="single" w:sz="4" w:space="0" w:color="auto"/>
              <w:left w:val="nil"/>
              <w:right w:val="single" w:sz="4" w:space="0" w:color="auto"/>
            </w:tcBorders>
            <w:shd w:val="clear" w:color="auto" w:fill="auto"/>
            <w:vAlign w:val="center"/>
            <w:hideMark/>
          </w:tcPr>
          <w:p w14:paraId="22C30A12" w14:textId="77777777" w:rsidR="009F5175" w:rsidRPr="002E54F3" w:rsidRDefault="009F5175" w:rsidP="002E54F3">
            <w:pPr>
              <w:rPr>
                <w:rFonts w:ascii="Calibri" w:hAnsi="Calibri" w:cs="Calibri"/>
                <w:color w:val="000000"/>
                <w:sz w:val="24"/>
                <w:szCs w:val="24"/>
              </w:rPr>
            </w:pPr>
            <w:r w:rsidRPr="002E54F3">
              <w:rPr>
                <w:rFonts w:ascii="Calibri" w:hAnsi="Calibri" w:cs="Calibri"/>
                <w:color w:val="000000"/>
                <w:sz w:val="24"/>
                <w:szCs w:val="24"/>
              </w:rPr>
              <w:t>PPR Pipe</w:t>
            </w:r>
          </w:p>
        </w:tc>
        <w:tc>
          <w:tcPr>
            <w:tcW w:w="5879" w:type="dxa"/>
            <w:tcBorders>
              <w:top w:val="single" w:sz="4" w:space="0" w:color="auto"/>
              <w:left w:val="nil"/>
              <w:bottom w:val="single" w:sz="4" w:space="0" w:color="auto"/>
              <w:right w:val="single" w:sz="4" w:space="0" w:color="auto"/>
            </w:tcBorders>
            <w:shd w:val="clear" w:color="000000" w:fill="FFFFFF"/>
            <w:hideMark/>
          </w:tcPr>
          <w:p w14:paraId="2F6619ED" w14:textId="528D54AB" w:rsidR="009F5175" w:rsidRPr="002E54F3" w:rsidRDefault="009F5175" w:rsidP="002E54F3">
            <w:pPr>
              <w:rPr>
                <w:rFonts w:ascii="Calibri" w:hAnsi="Calibri" w:cs="Calibri"/>
                <w:sz w:val="24"/>
                <w:szCs w:val="24"/>
              </w:rPr>
            </w:pPr>
            <w:r w:rsidRPr="002E54F3">
              <w:rPr>
                <w:rFonts w:ascii="Calibri" w:hAnsi="Calibri" w:cs="Calibri"/>
                <w:sz w:val="24"/>
                <w:szCs w:val="24"/>
              </w:rPr>
              <w:t>Providing, laying cutting, jointing, PPRC pipeline 1/2" dia in walls/trenches with pipes  of approved quality for cold/hot water supply systems including the cost of accessories e.g. Socket, Union, Elbow, Tee, Bend, valves etc.</w:t>
            </w:r>
            <w:r w:rsidRPr="002E54F3">
              <w:rPr>
                <w:rFonts w:ascii="Calibri" w:hAnsi="Calibri" w:cs="Calibri"/>
                <w:sz w:val="24"/>
                <w:szCs w:val="24"/>
              </w:rPr>
              <w:br/>
              <w:t xml:space="preserve">Work also includes digging/burying up to 1 feet depth in ground and in walls in all types of soil, soft &amp; hard. </w:t>
            </w:r>
          </w:p>
        </w:tc>
        <w:tc>
          <w:tcPr>
            <w:tcW w:w="682" w:type="dxa"/>
            <w:vMerge w:val="restart"/>
            <w:tcBorders>
              <w:top w:val="single" w:sz="4" w:space="0" w:color="auto"/>
              <w:left w:val="nil"/>
              <w:right w:val="single" w:sz="4" w:space="0" w:color="auto"/>
            </w:tcBorders>
            <w:shd w:val="clear" w:color="auto" w:fill="auto"/>
            <w:vAlign w:val="center"/>
            <w:hideMark/>
          </w:tcPr>
          <w:p w14:paraId="7AFD5436" w14:textId="77777777" w:rsidR="009F5175" w:rsidRPr="002E54F3" w:rsidRDefault="009F5175" w:rsidP="002E54F3">
            <w:pPr>
              <w:jc w:val="center"/>
              <w:rPr>
                <w:rFonts w:ascii="Calibri" w:hAnsi="Calibri" w:cs="Calibri"/>
                <w:color w:val="000000"/>
                <w:sz w:val="24"/>
                <w:szCs w:val="24"/>
              </w:rPr>
            </w:pPr>
            <w:r w:rsidRPr="002E54F3">
              <w:rPr>
                <w:rFonts w:ascii="Calibri" w:hAnsi="Calibri" w:cs="Calibri"/>
                <w:color w:val="000000"/>
                <w:sz w:val="24"/>
                <w:szCs w:val="24"/>
              </w:rPr>
              <w:t>Rft</w:t>
            </w:r>
          </w:p>
        </w:tc>
        <w:tc>
          <w:tcPr>
            <w:tcW w:w="1099" w:type="dxa"/>
            <w:vMerge w:val="restart"/>
            <w:tcBorders>
              <w:top w:val="single" w:sz="4" w:space="0" w:color="auto"/>
              <w:left w:val="nil"/>
              <w:right w:val="single" w:sz="4" w:space="0" w:color="auto"/>
            </w:tcBorders>
            <w:shd w:val="clear" w:color="auto" w:fill="auto"/>
            <w:vAlign w:val="center"/>
            <w:hideMark/>
          </w:tcPr>
          <w:p w14:paraId="6394A7E2" w14:textId="77777777" w:rsidR="009F5175" w:rsidRPr="002E54F3" w:rsidRDefault="009F5175" w:rsidP="002E54F3">
            <w:pPr>
              <w:jc w:val="center"/>
              <w:rPr>
                <w:rFonts w:ascii="Calibri" w:hAnsi="Calibri" w:cs="Calibri"/>
                <w:color w:val="000000"/>
                <w:sz w:val="24"/>
                <w:szCs w:val="24"/>
              </w:rPr>
            </w:pPr>
            <w:r w:rsidRPr="002E54F3">
              <w:rPr>
                <w:rFonts w:ascii="Calibri" w:hAnsi="Calibri" w:cs="Calibri"/>
                <w:color w:val="000000"/>
                <w:sz w:val="24"/>
                <w:szCs w:val="24"/>
              </w:rPr>
              <w:t>203</w:t>
            </w:r>
          </w:p>
        </w:tc>
      </w:tr>
      <w:tr w:rsidR="009F5175" w:rsidRPr="002E54F3" w14:paraId="49E64954" w14:textId="77777777" w:rsidTr="00015A55">
        <w:trPr>
          <w:gridAfter w:val="1"/>
          <w:wAfter w:w="30" w:type="dxa"/>
          <w:trHeight w:val="2326"/>
        </w:trPr>
        <w:tc>
          <w:tcPr>
            <w:tcW w:w="1043" w:type="dxa"/>
            <w:vMerge/>
            <w:tcBorders>
              <w:left w:val="single" w:sz="4" w:space="0" w:color="auto"/>
              <w:bottom w:val="single" w:sz="4" w:space="0" w:color="auto"/>
              <w:right w:val="single" w:sz="4" w:space="0" w:color="auto"/>
            </w:tcBorders>
            <w:shd w:val="clear" w:color="auto" w:fill="auto"/>
            <w:vAlign w:val="center"/>
          </w:tcPr>
          <w:p w14:paraId="719B7FF0" w14:textId="77777777" w:rsidR="009F5175" w:rsidRPr="002E54F3" w:rsidRDefault="009F5175" w:rsidP="002E54F3">
            <w:pPr>
              <w:jc w:val="center"/>
              <w:rPr>
                <w:rFonts w:ascii="Calibri" w:hAnsi="Calibri" w:cs="Calibri"/>
                <w:color w:val="000000"/>
                <w:sz w:val="24"/>
                <w:szCs w:val="24"/>
              </w:rPr>
            </w:pPr>
          </w:p>
        </w:tc>
        <w:tc>
          <w:tcPr>
            <w:tcW w:w="2372" w:type="dxa"/>
            <w:vMerge/>
            <w:tcBorders>
              <w:left w:val="nil"/>
              <w:bottom w:val="single" w:sz="4" w:space="0" w:color="auto"/>
              <w:right w:val="single" w:sz="4" w:space="0" w:color="auto"/>
            </w:tcBorders>
            <w:shd w:val="clear" w:color="auto" w:fill="auto"/>
            <w:vAlign w:val="center"/>
          </w:tcPr>
          <w:p w14:paraId="758814FE" w14:textId="77777777" w:rsidR="009F5175" w:rsidRPr="002E54F3" w:rsidRDefault="009F5175" w:rsidP="002E54F3">
            <w:pPr>
              <w:rPr>
                <w:rFonts w:ascii="Calibri" w:hAnsi="Calibri" w:cs="Calibri"/>
                <w:color w:val="000000"/>
                <w:sz w:val="24"/>
                <w:szCs w:val="24"/>
              </w:rPr>
            </w:pPr>
          </w:p>
        </w:tc>
        <w:tc>
          <w:tcPr>
            <w:tcW w:w="5879" w:type="dxa"/>
            <w:tcBorders>
              <w:top w:val="single" w:sz="4" w:space="0" w:color="auto"/>
              <w:left w:val="nil"/>
              <w:bottom w:val="single" w:sz="4" w:space="0" w:color="auto"/>
              <w:right w:val="single" w:sz="4" w:space="0" w:color="auto"/>
            </w:tcBorders>
            <w:shd w:val="clear" w:color="000000" w:fill="FFFFFF"/>
          </w:tcPr>
          <w:p w14:paraId="009A4964" w14:textId="4BA9F79E" w:rsidR="009F5175" w:rsidRPr="002E54F3" w:rsidRDefault="009F5175" w:rsidP="002E54F3">
            <w:pPr>
              <w:rPr>
                <w:rFonts w:ascii="Calibri" w:hAnsi="Calibri" w:cs="Calibri"/>
                <w:sz w:val="24"/>
                <w:szCs w:val="24"/>
              </w:rPr>
            </w:pPr>
            <w:r w:rsidRPr="002E54F3">
              <w:rPr>
                <w:rFonts w:ascii="Calibri" w:hAnsi="Calibri" w:cs="Calibri"/>
                <w:sz w:val="24"/>
                <w:szCs w:val="24"/>
              </w:rPr>
              <w:t>Master or equivalent.</w:t>
            </w:r>
          </w:p>
        </w:tc>
        <w:tc>
          <w:tcPr>
            <w:tcW w:w="682" w:type="dxa"/>
            <w:vMerge/>
            <w:tcBorders>
              <w:left w:val="nil"/>
              <w:bottom w:val="single" w:sz="4" w:space="0" w:color="auto"/>
              <w:right w:val="single" w:sz="4" w:space="0" w:color="auto"/>
            </w:tcBorders>
            <w:shd w:val="clear" w:color="auto" w:fill="auto"/>
            <w:vAlign w:val="center"/>
          </w:tcPr>
          <w:p w14:paraId="39FE3135" w14:textId="77777777" w:rsidR="009F5175" w:rsidRPr="002E54F3" w:rsidRDefault="009F5175" w:rsidP="002E54F3">
            <w:pPr>
              <w:jc w:val="center"/>
              <w:rPr>
                <w:rFonts w:ascii="Calibri" w:hAnsi="Calibri" w:cs="Calibri"/>
                <w:color w:val="000000"/>
                <w:sz w:val="24"/>
                <w:szCs w:val="24"/>
              </w:rPr>
            </w:pPr>
          </w:p>
        </w:tc>
        <w:tc>
          <w:tcPr>
            <w:tcW w:w="1099" w:type="dxa"/>
            <w:vMerge/>
            <w:tcBorders>
              <w:left w:val="nil"/>
              <w:bottom w:val="single" w:sz="4" w:space="0" w:color="auto"/>
              <w:right w:val="single" w:sz="4" w:space="0" w:color="auto"/>
            </w:tcBorders>
            <w:shd w:val="clear" w:color="auto" w:fill="auto"/>
            <w:vAlign w:val="center"/>
          </w:tcPr>
          <w:p w14:paraId="67B29AB7" w14:textId="77777777" w:rsidR="009F5175" w:rsidRPr="002E54F3" w:rsidRDefault="009F5175" w:rsidP="002E54F3">
            <w:pPr>
              <w:jc w:val="center"/>
              <w:rPr>
                <w:rFonts w:ascii="Calibri" w:hAnsi="Calibri" w:cs="Calibri"/>
                <w:color w:val="000000"/>
                <w:sz w:val="24"/>
                <w:szCs w:val="24"/>
              </w:rPr>
            </w:pPr>
          </w:p>
        </w:tc>
      </w:tr>
      <w:tr w:rsidR="002E54F3" w:rsidRPr="002E54F3" w14:paraId="245ED488" w14:textId="77777777" w:rsidTr="002E54F3">
        <w:trPr>
          <w:gridAfter w:val="1"/>
          <w:wAfter w:w="30" w:type="dxa"/>
          <w:trHeight w:val="992"/>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72838727"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lastRenderedPageBreak/>
              <w:t>2</w:t>
            </w:r>
          </w:p>
        </w:tc>
        <w:tc>
          <w:tcPr>
            <w:tcW w:w="2372" w:type="dxa"/>
            <w:tcBorders>
              <w:top w:val="nil"/>
              <w:left w:val="nil"/>
              <w:bottom w:val="nil"/>
              <w:right w:val="single" w:sz="4" w:space="0" w:color="auto"/>
            </w:tcBorders>
            <w:shd w:val="clear" w:color="auto" w:fill="auto"/>
            <w:vAlign w:val="center"/>
            <w:hideMark/>
          </w:tcPr>
          <w:p w14:paraId="3AE4C759"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PVC Pipe</w:t>
            </w:r>
          </w:p>
        </w:tc>
        <w:tc>
          <w:tcPr>
            <w:tcW w:w="5879" w:type="dxa"/>
            <w:tcBorders>
              <w:top w:val="nil"/>
              <w:left w:val="nil"/>
              <w:bottom w:val="nil"/>
              <w:right w:val="single" w:sz="4" w:space="0" w:color="auto"/>
            </w:tcBorders>
            <w:shd w:val="clear" w:color="auto" w:fill="auto"/>
            <w:hideMark/>
          </w:tcPr>
          <w:p w14:paraId="75C075A0" w14:textId="0C85210B"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Providing and Fixing 4" dia UPVC pipe including all sanitary fittings from WC to Septic Tank for disposal of latrine waste water. Dadex, Master or equivalent-Class.</w:t>
            </w:r>
          </w:p>
        </w:tc>
        <w:tc>
          <w:tcPr>
            <w:tcW w:w="682" w:type="dxa"/>
            <w:tcBorders>
              <w:top w:val="nil"/>
              <w:left w:val="nil"/>
              <w:bottom w:val="nil"/>
              <w:right w:val="single" w:sz="4" w:space="0" w:color="auto"/>
            </w:tcBorders>
            <w:shd w:val="clear" w:color="auto" w:fill="auto"/>
            <w:vAlign w:val="center"/>
            <w:hideMark/>
          </w:tcPr>
          <w:p w14:paraId="736D6239"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Rft</w:t>
            </w:r>
          </w:p>
        </w:tc>
        <w:tc>
          <w:tcPr>
            <w:tcW w:w="1099" w:type="dxa"/>
            <w:tcBorders>
              <w:top w:val="nil"/>
              <w:left w:val="nil"/>
              <w:bottom w:val="nil"/>
              <w:right w:val="single" w:sz="4" w:space="0" w:color="auto"/>
            </w:tcBorders>
            <w:shd w:val="clear" w:color="auto" w:fill="auto"/>
            <w:vAlign w:val="center"/>
            <w:hideMark/>
          </w:tcPr>
          <w:p w14:paraId="465E2283"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157</w:t>
            </w:r>
          </w:p>
        </w:tc>
      </w:tr>
      <w:tr w:rsidR="002E54F3" w:rsidRPr="002E54F3" w14:paraId="0BAC3E23" w14:textId="77777777" w:rsidTr="002E54F3">
        <w:trPr>
          <w:gridAfter w:val="1"/>
          <w:wAfter w:w="30" w:type="dxa"/>
          <w:trHeight w:val="992"/>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650C302F"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3</w:t>
            </w:r>
          </w:p>
        </w:tc>
        <w:tc>
          <w:tcPr>
            <w:tcW w:w="2372" w:type="dxa"/>
            <w:tcBorders>
              <w:top w:val="single" w:sz="4" w:space="0" w:color="auto"/>
              <w:left w:val="nil"/>
              <w:bottom w:val="single" w:sz="4" w:space="0" w:color="auto"/>
              <w:right w:val="single" w:sz="4" w:space="0" w:color="auto"/>
            </w:tcBorders>
            <w:shd w:val="clear" w:color="auto" w:fill="auto"/>
            <w:vAlign w:val="center"/>
            <w:hideMark/>
          </w:tcPr>
          <w:p w14:paraId="1FA15F8E"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PVC Pipe</w:t>
            </w:r>
          </w:p>
        </w:tc>
        <w:tc>
          <w:tcPr>
            <w:tcW w:w="5879" w:type="dxa"/>
            <w:tcBorders>
              <w:top w:val="single" w:sz="4" w:space="0" w:color="auto"/>
              <w:left w:val="nil"/>
              <w:bottom w:val="single" w:sz="4" w:space="0" w:color="auto"/>
              <w:right w:val="single" w:sz="4" w:space="0" w:color="auto"/>
            </w:tcBorders>
            <w:shd w:val="clear" w:color="auto" w:fill="auto"/>
            <w:hideMark/>
          </w:tcPr>
          <w:p w14:paraId="0CDB9452" w14:textId="26450811"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Providing and Fixing 3" dia UPVC pipe including all sanitary fittings from WC to Septic Tank for disposal of latrine waste water. Dadex, Master or equivalent-Class.</w:t>
            </w:r>
          </w:p>
        </w:tc>
        <w:tc>
          <w:tcPr>
            <w:tcW w:w="682" w:type="dxa"/>
            <w:tcBorders>
              <w:top w:val="single" w:sz="4" w:space="0" w:color="auto"/>
              <w:left w:val="nil"/>
              <w:bottom w:val="single" w:sz="4" w:space="0" w:color="auto"/>
              <w:right w:val="single" w:sz="4" w:space="0" w:color="auto"/>
            </w:tcBorders>
            <w:shd w:val="clear" w:color="auto" w:fill="auto"/>
            <w:vAlign w:val="center"/>
            <w:hideMark/>
          </w:tcPr>
          <w:p w14:paraId="5ED5B713"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Rft</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14:paraId="47DD30F7"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161</w:t>
            </w:r>
          </w:p>
        </w:tc>
      </w:tr>
      <w:tr w:rsidR="002E54F3" w:rsidRPr="002E54F3" w14:paraId="68D49BAF" w14:textId="77777777" w:rsidTr="002E54F3">
        <w:trPr>
          <w:gridAfter w:val="1"/>
          <w:wAfter w:w="30" w:type="dxa"/>
          <w:trHeight w:val="744"/>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69D8865A"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4</w:t>
            </w:r>
          </w:p>
        </w:tc>
        <w:tc>
          <w:tcPr>
            <w:tcW w:w="2372" w:type="dxa"/>
            <w:tcBorders>
              <w:top w:val="nil"/>
              <w:left w:val="nil"/>
              <w:bottom w:val="single" w:sz="4" w:space="0" w:color="auto"/>
              <w:right w:val="single" w:sz="4" w:space="0" w:color="auto"/>
            </w:tcBorders>
            <w:shd w:val="clear" w:color="auto" w:fill="auto"/>
            <w:vAlign w:val="center"/>
            <w:hideMark/>
          </w:tcPr>
          <w:p w14:paraId="32A70908"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Bib Cock</w:t>
            </w:r>
          </w:p>
        </w:tc>
        <w:tc>
          <w:tcPr>
            <w:tcW w:w="5879" w:type="dxa"/>
            <w:tcBorders>
              <w:top w:val="nil"/>
              <w:left w:val="nil"/>
              <w:bottom w:val="single" w:sz="4" w:space="0" w:color="auto"/>
              <w:right w:val="single" w:sz="4" w:space="0" w:color="auto"/>
            </w:tcBorders>
            <w:shd w:val="clear" w:color="auto" w:fill="auto"/>
            <w:hideMark/>
          </w:tcPr>
          <w:p w14:paraId="4D1245AE"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Providing and fixing 1/2'' Ф brass stop/bib cock (water taps) of approved quality for toilets (new and existing). Porta, Faisal or Master.</w:t>
            </w:r>
          </w:p>
        </w:tc>
        <w:tc>
          <w:tcPr>
            <w:tcW w:w="682" w:type="dxa"/>
            <w:tcBorders>
              <w:top w:val="nil"/>
              <w:left w:val="nil"/>
              <w:bottom w:val="single" w:sz="4" w:space="0" w:color="auto"/>
              <w:right w:val="single" w:sz="4" w:space="0" w:color="auto"/>
            </w:tcBorders>
            <w:shd w:val="clear" w:color="auto" w:fill="auto"/>
            <w:vAlign w:val="center"/>
            <w:hideMark/>
          </w:tcPr>
          <w:p w14:paraId="510812E1"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3DC92671"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7</w:t>
            </w:r>
          </w:p>
        </w:tc>
      </w:tr>
      <w:tr w:rsidR="002E54F3" w:rsidRPr="002E54F3" w14:paraId="7CD30E65" w14:textId="77777777" w:rsidTr="002E54F3">
        <w:trPr>
          <w:gridAfter w:val="1"/>
          <w:wAfter w:w="30" w:type="dxa"/>
          <w:trHeight w:val="496"/>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3F657239"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c>
          <w:tcPr>
            <w:tcW w:w="2372" w:type="dxa"/>
            <w:tcBorders>
              <w:top w:val="nil"/>
              <w:left w:val="nil"/>
              <w:bottom w:val="nil"/>
              <w:right w:val="single" w:sz="4" w:space="0" w:color="auto"/>
            </w:tcBorders>
            <w:shd w:val="clear" w:color="auto" w:fill="auto"/>
            <w:vAlign w:val="center"/>
            <w:hideMark/>
          </w:tcPr>
          <w:p w14:paraId="31DBD2E5"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Double tap with Muslim shower</w:t>
            </w:r>
          </w:p>
        </w:tc>
        <w:tc>
          <w:tcPr>
            <w:tcW w:w="5879" w:type="dxa"/>
            <w:tcBorders>
              <w:top w:val="nil"/>
              <w:left w:val="nil"/>
              <w:bottom w:val="single" w:sz="4" w:space="0" w:color="auto"/>
              <w:right w:val="single" w:sz="4" w:space="0" w:color="auto"/>
            </w:tcBorders>
            <w:shd w:val="clear" w:color="auto" w:fill="auto"/>
            <w:hideMark/>
          </w:tcPr>
          <w:p w14:paraId="59365B07"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Chromium plated double bib-cock of 1/2" dia with steel Muslim Shower. Porta, Faisal or Master.</w:t>
            </w:r>
          </w:p>
        </w:tc>
        <w:tc>
          <w:tcPr>
            <w:tcW w:w="682" w:type="dxa"/>
            <w:tcBorders>
              <w:top w:val="nil"/>
              <w:left w:val="nil"/>
              <w:bottom w:val="single" w:sz="4" w:space="0" w:color="auto"/>
              <w:right w:val="single" w:sz="4" w:space="0" w:color="auto"/>
            </w:tcBorders>
            <w:shd w:val="clear" w:color="auto" w:fill="auto"/>
            <w:vAlign w:val="center"/>
            <w:hideMark/>
          </w:tcPr>
          <w:p w14:paraId="154F1275"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1583D019"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r w:rsidR="002E54F3" w:rsidRPr="002E54F3" w14:paraId="0D9EF07D" w14:textId="77777777" w:rsidTr="002E54F3">
        <w:trPr>
          <w:gridAfter w:val="1"/>
          <w:wAfter w:w="30" w:type="dxa"/>
          <w:trHeight w:val="2481"/>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47DC253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6</w:t>
            </w:r>
          </w:p>
        </w:tc>
        <w:tc>
          <w:tcPr>
            <w:tcW w:w="2372" w:type="dxa"/>
            <w:tcBorders>
              <w:top w:val="single" w:sz="4" w:space="0" w:color="auto"/>
              <w:left w:val="nil"/>
              <w:bottom w:val="single" w:sz="4" w:space="0" w:color="auto"/>
              <w:right w:val="single" w:sz="4" w:space="0" w:color="auto"/>
            </w:tcBorders>
            <w:shd w:val="clear" w:color="auto" w:fill="auto"/>
            <w:vAlign w:val="center"/>
            <w:hideMark/>
          </w:tcPr>
          <w:p w14:paraId="638B7CE0"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Indian WC</w:t>
            </w:r>
          </w:p>
        </w:tc>
        <w:tc>
          <w:tcPr>
            <w:tcW w:w="5879" w:type="dxa"/>
            <w:tcBorders>
              <w:top w:val="nil"/>
              <w:left w:val="nil"/>
              <w:bottom w:val="single" w:sz="4" w:space="0" w:color="auto"/>
              <w:right w:val="single" w:sz="4" w:space="0" w:color="auto"/>
            </w:tcBorders>
            <w:shd w:val="clear" w:color="auto" w:fill="auto"/>
            <w:hideMark/>
          </w:tcPr>
          <w:p w14:paraId="7942806D" w14:textId="7437D3C1"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fitting glazed earthen ware water closet (WC), squatter type (Orissa pattern) combined with foot rest, medium size, including fixing 1/2'' Ф Tee cock with supply pipe for flush tank, J-pipe for WC, flush tank, P-Trap, standard size, 2'' Ø UPVC pipes as vent pipe of toilet with fly screening head/cap, socket, elbow, Reducer as required for fittings of approved quality. Complete in all aspects. white in color Porta, Faisal or Master. </w:t>
            </w:r>
          </w:p>
        </w:tc>
        <w:tc>
          <w:tcPr>
            <w:tcW w:w="682" w:type="dxa"/>
            <w:tcBorders>
              <w:top w:val="nil"/>
              <w:left w:val="nil"/>
              <w:bottom w:val="single" w:sz="4" w:space="0" w:color="auto"/>
              <w:right w:val="single" w:sz="4" w:space="0" w:color="auto"/>
            </w:tcBorders>
            <w:shd w:val="clear" w:color="auto" w:fill="auto"/>
            <w:vAlign w:val="center"/>
            <w:hideMark/>
          </w:tcPr>
          <w:p w14:paraId="0745DAC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1DE5A2B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6</w:t>
            </w:r>
          </w:p>
        </w:tc>
      </w:tr>
      <w:tr w:rsidR="002E54F3" w:rsidRPr="002E54F3" w14:paraId="27A31DEF" w14:textId="77777777" w:rsidTr="002E54F3">
        <w:trPr>
          <w:gridAfter w:val="1"/>
          <w:wAfter w:w="30" w:type="dxa"/>
          <w:trHeight w:val="744"/>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57CA7E1"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7</w:t>
            </w:r>
          </w:p>
        </w:tc>
        <w:tc>
          <w:tcPr>
            <w:tcW w:w="2372" w:type="dxa"/>
            <w:tcBorders>
              <w:top w:val="nil"/>
              <w:left w:val="nil"/>
              <w:bottom w:val="single" w:sz="4" w:space="0" w:color="auto"/>
              <w:right w:val="single" w:sz="4" w:space="0" w:color="auto"/>
            </w:tcBorders>
            <w:shd w:val="clear" w:color="auto" w:fill="auto"/>
            <w:vAlign w:val="center"/>
            <w:hideMark/>
          </w:tcPr>
          <w:p w14:paraId="3A412C9E"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English WC</w:t>
            </w:r>
          </w:p>
        </w:tc>
        <w:tc>
          <w:tcPr>
            <w:tcW w:w="5879" w:type="dxa"/>
            <w:tcBorders>
              <w:top w:val="nil"/>
              <w:left w:val="nil"/>
              <w:bottom w:val="single" w:sz="4" w:space="0" w:color="auto"/>
              <w:right w:val="single" w:sz="4" w:space="0" w:color="auto"/>
            </w:tcBorders>
            <w:shd w:val="clear" w:color="auto" w:fill="auto"/>
            <w:hideMark/>
          </w:tcPr>
          <w:p w14:paraId="715986FB" w14:textId="7D898F08"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Providing and Fixing glazed earthen ware WC European type of approved make/size including cost of seat &amp; cover, complete in all respects: White</w:t>
            </w:r>
          </w:p>
        </w:tc>
        <w:tc>
          <w:tcPr>
            <w:tcW w:w="682" w:type="dxa"/>
            <w:tcBorders>
              <w:top w:val="nil"/>
              <w:left w:val="nil"/>
              <w:bottom w:val="single" w:sz="4" w:space="0" w:color="auto"/>
              <w:right w:val="single" w:sz="4" w:space="0" w:color="auto"/>
            </w:tcBorders>
            <w:shd w:val="clear" w:color="auto" w:fill="auto"/>
            <w:vAlign w:val="center"/>
            <w:hideMark/>
          </w:tcPr>
          <w:p w14:paraId="129C465E"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10444F4E"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3</w:t>
            </w:r>
          </w:p>
        </w:tc>
      </w:tr>
      <w:tr w:rsidR="002E54F3" w:rsidRPr="002E54F3" w14:paraId="540C913B" w14:textId="77777777" w:rsidTr="002E54F3">
        <w:trPr>
          <w:gridAfter w:val="1"/>
          <w:wAfter w:w="30" w:type="dxa"/>
          <w:trHeight w:val="2481"/>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37C00EF3"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8</w:t>
            </w:r>
          </w:p>
        </w:tc>
        <w:tc>
          <w:tcPr>
            <w:tcW w:w="2372" w:type="dxa"/>
            <w:tcBorders>
              <w:top w:val="nil"/>
              <w:left w:val="nil"/>
              <w:bottom w:val="single" w:sz="4" w:space="0" w:color="auto"/>
              <w:right w:val="single" w:sz="4" w:space="0" w:color="auto"/>
            </w:tcBorders>
            <w:shd w:val="clear" w:color="auto" w:fill="auto"/>
            <w:vAlign w:val="center"/>
            <w:hideMark/>
          </w:tcPr>
          <w:p w14:paraId="5E0A51CC"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Water Tank</w:t>
            </w:r>
          </w:p>
        </w:tc>
        <w:tc>
          <w:tcPr>
            <w:tcW w:w="5879" w:type="dxa"/>
            <w:tcBorders>
              <w:top w:val="nil"/>
              <w:left w:val="nil"/>
              <w:bottom w:val="single" w:sz="4" w:space="0" w:color="auto"/>
              <w:right w:val="single" w:sz="4" w:space="0" w:color="auto"/>
            </w:tcBorders>
            <w:shd w:val="clear" w:color="auto" w:fill="auto"/>
            <w:hideMark/>
          </w:tcPr>
          <w:p w14:paraId="4CF0F0ED"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Master or Dura Supplying and Fixing Polyethylene Water Tank 1000 litres (vertical) made from food grade FDA Certified raw material, 3 layers UV stabilized, inert with water, anti-fungus and anti-bacterial and have a service life of more than 10 years. Connection with existing water line including pipe &amp; all fitting (inlet/outlet valves and automatic valve in tank, tee, elbow, union, sockets etc.), proper overflow connection with the drain. Complete in all aspects. </w:t>
            </w:r>
          </w:p>
        </w:tc>
        <w:tc>
          <w:tcPr>
            <w:tcW w:w="682" w:type="dxa"/>
            <w:tcBorders>
              <w:top w:val="nil"/>
              <w:left w:val="nil"/>
              <w:bottom w:val="single" w:sz="4" w:space="0" w:color="auto"/>
              <w:right w:val="single" w:sz="4" w:space="0" w:color="auto"/>
            </w:tcBorders>
            <w:shd w:val="clear" w:color="auto" w:fill="auto"/>
            <w:vAlign w:val="center"/>
            <w:hideMark/>
          </w:tcPr>
          <w:p w14:paraId="52578A90"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036BA7AF"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w:t>
            </w:r>
          </w:p>
        </w:tc>
      </w:tr>
      <w:tr w:rsidR="002E54F3" w:rsidRPr="002E54F3" w14:paraId="5631A1AD" w14:textId="77777777" w:rsidTr="002E54F3">
        <w:trPr>
          <w:gridAfter w:val="1"/>
          <w:wAfter w:w="30" w:type="dxa"/>
          <w:trHeight w:val="496"/>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012C682B"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9</w:t>
            </w:r>
          </w:p>
        </w:tc>
        <w:tc>
          <w:tcPr>
            <w:tcW w:w="2372" w:type="dxa"/>
            <w:tcBorders>
              <w:top w:val="nil"/>
              <w:left w:val="nil"/>
              <w:bottom w:val="single" w:sz="4" w:space="0" w:color="auto"/>
              <w:right w:val="single" w:sz="4" w:space="0" w:color="auto"/>
            </w:tcBorders>
            <w:shd w:val="clear" w:color="auto" w:fill="auto"/>
            <w:vAlign w:val="center"/>
            <w:hideMark/>
          </w:tcPr>
          <w:p w14:paraId="1FA4E408"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Floor Truff Jalli</w:t>
            </w:r>
          </w:p>
        </w:tc>
        <w:tc>
          <w:tcPr>
            <w:tcW w:w="5879" w:type="dxa"/>
            <w:tcBorders>
              <w:top w:val="nil"/>
              <w:left w:val="nil"/>
              <w:bottom w:val="single" w:sz="4" w:space="0" w:color="auto"/>
              <w:right w:val="single" w:sz="4" w:space="0" w:color="auto"/>
            </w:tcBorders>
            <w:shd w:val="clear" w:color="auto" w:fill="auto"/>
            <w:hideMark/>
          </w:tcPr>
          <w:p w14:paraId="13CCD968"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Supply and Fixing of CP floor Truff Jalli 4"×4" in size. Faisal or Master.</w:t>
            </w:r>
          </w:p>
        </w:tc>
        <w:tc>
          <w:tcPr>
            <w:tcW w:w="682" w:type="dxa"/>
            <w:tcBorders>
              <w:top w:val="nil"/>
              <w:left w:val="nil"/>
              <w:bottom w:val="single" w:sz="4" w:space="0" w:color="auto"/>
              <w:right w:val="single" w:sz="4" w:space="0" w:color="auto"/>
            </w:tcBorders>
            <w:shd w:val="clear" w:color="auto" w:fill="auto"/>
            <w:vAlign w:val="center"/>
            <w:hideMark/>
          </w:tcPr>
          <w:p w14:paraId="34BD293C"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57E3B8B3"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9</w:t>
            </w:r>
          </w:p>
        </w:tc>
      </w:tr>
      <w:tr w:rsidR="002E54F3" w:rsidRPr="002E54F3" w14:paraId="7A6ADBDC" w14:textId="77777777" w:rsidTr="002E54F3">
        <w:trPr>
          <w:gridAfter w:val="1"/>
          <w:wAfter w:w="30" w:type="dxa"/>
          <w:trHeight w:val="863"/>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4914488F"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10</w:t>
            </w:r>
          </w:p>
        </w:tc>
        <w:tc>
          <w:tcPr>
            <w:tcW w:w="2372" w:type="dxa"/>
            <w:tcBorders>
              <w:top w:val="nil"/>
              <w:left w:val="nil"/>
              <w:bottom w:val="single" w:sz="4" w:space="0" w:color="auto"/>
              <w:right w:val="single" w:sz="4" w:space="0" w:color="auto"/>
            </w:tcBorders>
            <w:shd w:val="clear" w:color="auto" w:fill="auto"/>
            <w:vAlign w:val="center"/>
            <w:hideMark/>
          </w:tcPr>
          <w:p w14:paraId="2A306034"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 xml:space="preserve">Looking Glass </w:t>
            </w:r>
          </w:p>
        </w:tc>
        <w:tc>
          <w:tcPr>
            <w:tcW w:w="5879" w:type="dxa"/>
            <w:tcBorders>
              <w:top w:val="nil"/>
              <w:left w:val="nil"/>
              <w:bottom w:val="single" w:sz="4" w:space="0" w:color="auto"/>
              <w:right w:val="single" w:sz="4" w:space="0" w:color="auto"/>
            </w:tcBorders>
            <w:shd w:val="clear" w:color="auto" w:fill="auto"/>
            <w:hideMark/>
          </w:tcPr>
          <w:p w14:paraId="1CE784F5"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 xml:space="preserve">Providing and fixing best quality looking glass (Mirror) 5mm thick neatly fitted on masonry wall etc. as per instruction of Engineer In-charge. Mirror size (24"x30").  </w:t>
            </w:r>
          </w:p>
        </w:tc>
        <w:tc>
          <w:tcPr>
            <w:tcW w:w="682" w:type="dxa"/>
            <w:tcBorders>
              <w:top w:val="nil"/>
              <w:left w:val="nil"/>
              <w:bottom w:val="single" w:sz="4" w:space="0" w:color="auto"/>
              <w:right w:val="single" w:sz="4" w:space="0" w:color="auto"/>
            </w:tcBorders>
            <w:shd w:val="clear" w:color="auto" w:fill="auto"/>
            <w:vAlign w:val="center"/>
            <w:hideMark/>
          </w:tcPr>
          <w:p w14:paraId="78E46B37"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6DF2105E"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2</w:t>
            </w:r>
          </w:p>
        </w:tc>
      </w:tr>
      <w:tr w:rsidR="002E54F3" w:rsidRPr="002E54F3" w14:paraId="632EBBA1" w14:textId="77777777" w:rsidTr="002E54F3">
        <w:trPr>
          <w:gridAfter w:val="1"/>
          <w:wAfter w:w="30" w:type="dxa"/>
          <w:trHeight w:val="1240"/>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70816E8C"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lastRenderedPageBreak/>
              <w:t>11</w:t>
            </w:r>
          </w:p>
        </w:tc>
        <w:tc>
          <w:tcPr>
            <w:tcW w:w="2372" w:type="dxa"/>
            <w:tcBorders>
              <w:top w:val="nil"/>
              <w:left w:val="nil"/>
              <w:bottom w:val="single" w:sz="4" w:space="0" w:color="auto"/>
              <w:right w:val="single" w:sz="4" w:space="0" w:color="auto"/>
            </w:tcBorders>
            <w:shd w:val="clear" w:color="auto" w:fill="auto"/>
            <w:vAlign w:val="center"/>
            <w:hideMark/>
          </w:tcPr>
          <w:p w14:paraId="307AD2CB"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 Steel ventilators</w:t>
            </w:r>
          </w:p>
        </w:tc>
        <w:tc>
          <w:tcPr>
            <w:tcW w:w="5879" w:type="dxa"/>
            <w:tcBorders>
              <w:top w:val="nil"/>
              <w:left w:val="nil"/>
              <w:bottom w:val="single" w:sz="4" w:space="0" w:color="auto"/>
              <w:right w:val="single" w:sz="4" w:space="0" w:color="auto"/>
            </w:tcBorders>
            <w:shd w:val="clear" w:color="auto" w:fill="auto"/>
            <w:hideMark/>
          </w:tcPr>
          <w:p w14:paraId="72F578CE"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Providing and fixing 18-20 SWG of steel ventilators of 2'x1' in size using 1''x1'' angle iron frame, including all necessary steel fittings hold fasts and two coats of synthetic enamel paint in addition to one coat of primer/rust proof paint  complete work.</w:t>
            </w:r>
          </w:p>
        </w:tc>
        <w:tc>
          <w:tcPr>
            <w:tcW w:w="682" w:type="dxa"/>
            <w:tcBorders>
              <w:top w:val="nil"/>
              <w:left w:val="nil"/>
              <w:bottom w:val="single" w:sz="4" w:space="0" w:color="auto"/>
              <w:right w:val="single" w:sz="4" w:space="0" w:color="auto"/>
            </w:tcBorders>
            <w:shd w:val="clear" w:color="auto" w:fill="auto"/>
            <w:vAlign w:val="center"/>
            <w:hideMark/>
          </w:tcPr>
          <w:p w14:paraId="4E28667B"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Each</w:t>
            </w:r>
          </w:p>
        </w:tc>
        <w:tc>
          <w:tcPr>
            <w:tcW w:w="1099" w:type="dxa"/>
            <w:tcBorders>
              <w:top w:val="nil"/>
              <w:left w:val="nil"/>
              <w:bottom w:val="single" w:sz="4" w:space="0" w:color="auto"/>
              <w:right w:val="single" w:sz="4" w:space="0" w:color="auto"/>
            </w:tcBorders>
            <w:shd w:val="clear" w:color="auto" w:fill="auto"/>
            <w:vAlign w:val="center"/>
            <w:hideMark/>
          </w:tcPr>
          <w:p w14:paraId="7EF04908"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3</w:t>
            </w:r>
          </w:p>
        </w:tc>
      </w:tr>
      <w:tr w:rsidR="002E54F3" w:rsidRPr="002E54F3" w14:paraId="7121900D" w14:textId="77777777" w:rsidTr="002E54F3">
        <w:trPr>
          <w:gridAfter w:val="1"/>
          <w:wAfter w:w="30" w:type="dxa"/>
          <w:trHeight w:val="496"/>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12E0F5EB"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12</w:t>
            </w:r>
          </w:p>
        </w:tc>
        <w:tc>
          <w:tcPr>
            <w:tcW w:w="2372" w:type="dxa"/>
            <w:tcBorders>
              <w:top w:val="nil"/>
              <w:left w:val="nil"/>
              <w:bottom w:val="single" w:sz="4" w:space="0" w:color="auto"/>
              <w:right w:val="single" w:sz="4" w:space="0" w:color="auto"/>
            </w:tcBorders>
            <w:shd w:val="clear" w:color="000000" w:fill="FFFFFF"/>
            <w:vAlign w:val="center"/>
            <w:hideMark/>
          </w:tcPr>
          <w:p w14:paraId="5B46F776"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of liquid soap dispenser. </w:t>
            </w:r>
          </w:p>
        </w:tc>
        <w:tc>
          <w:tcPr>
            <w:tcW w:w="5879" w:type="dxa"/>
            <w:tcBorders>
              <w:top w:val="nil"/>
              <w:left w:val="nil"/>
              <w:bottom w:val="single" w:sz="4" w:space="0" w:color="auto"/>
              <w:right w:val="single" w:sz="4" w:space="0" w:color="auto"/>
            </w:tcBorders>
            <w:shd w:val="clear" w:color="000000" w:fill="FFFFFF"/>
            <w:hideMark/>
          </w:tcPr>
          <w:p w14:paraId="4C904175" w14:textId="77777777" w:rsidR="002E54F3" w:rsidRPr="002E54F3" w:rsidRDefault="002E54F3" w:rsidP="002E54F3">
            <w:pPr>
              <w:rPr>
                <w:rFonts w:ascii="Calibri" w:hAnsi="Calibri" w:cs="Calibri"/>
                <w:sz w:val="24"/>
                <w:szCs w:val="24"/>
              </w:rPr>
            </w:pPr>
            <w:r w:rsidRPr="002E54F3">
              <w:rPr>
                <w:rFonts w:ascii="Calibri" w:hAnsi="Calibri" w:cs="Calibri"/>
                <w:sz w:val="24"/>
                <w:szCs w:val="24"/>
              </w:rPr>
              <w:t xml:space="preserve">Providing and fixing of liquid soap dispenser. </w:t>
            </w:r>
          </w:p>
        </w:tc>
        <w:tc>
          <w:tcPr>
            <w:tcW w:w="682" w:type="dxa"/>
            <w:tcBorders>
              <w:top w:val="nil"/>
              <w:left w:val="nil"/>
              <w:bottom w:val="single" w:sz="4" w:space="0" w:color="auto"/>
              <w:right w:val="single" w:sz="4" w:space="0" w:color="auto"/>
            </w:tcBorders>
            <w:shd w:val="clear" w:color="auto" w:fill="auto"/>
            <w:vAlign w:val="center"/>
            <w:hideMark/>
          </w:tcPr>
          <w:p w14:paraId="552C0C4E"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15E0EE45"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r w:rsidR="002E54F3" w:rsidRPr="002E54F3" w14:paraId="0928BD2A" w14:textId="77777777" w:rsidTr="002E54F3">
        <w:trPr>
          <w:gridAfter w:val="1"/>
          <w:wAfter w:w="30" w:type="dxa"/>
          <w:trHeight w:val="992"/>
        </w:trPr>
        <w:tc>
          <w:tcPr>
            <w:tcW w:w="1043" w:type="dxa"/>
            <w:tcBorders>
              <w:top w:val="nil"/>
              <w:left w:val="single" w:sz="4" w:space="0" w:color="auto"/>
              <w:bottom w:val="single" w:sz="4" w:space="0" w:color="auto"/>
              <w:right w:val="single" w:sz="4" w:space="0" w:color="auto"/>
            </w:tcBorders>
            <w:shd w:val="clear" w:color="auto" w:fill="auto"/>
            <w:vAlign w:val="center"/>
            <w:hideMark/>
          </w:tcPr>
          <w:p w14:paraId="2FA02B66"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13</w:t>
            </w:r>
          </w:p>
        </w:tc>
        <w:tc>
          <w:tcPr>
            <w:tcW w:w="2372" w:type="dxa"/>
            <w:tcBorders>
              <w:top w:val="nil"/>
              <w:left w:val="nil"/>
              <w:bottom w:val="single" w:sz="4" w:space="0" w:color="auto"/>
              <w:right w:val="nil"/>
            </w:tcBorders>
            <w:shd w:val="clear" w:color="auto" w:fill="auto"/>
            <w:vAlign w:val="center"/>
            <w:hideMark/>
          </w:tcPr>
          <w:p w14:paraId="2EADB874"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Visibility plate</w:t>
            </w:r>
          </w:p>
        </w:tc>
        <w:tc>
          <w:tcPr>
            <w:tcW w:w="5879" w:type="dxa"/>
            <w:tcBorders>
              <w:top w:val="nil"/>
              <w:left w:val="single" w:sz="4" w:space="0" w:color="auto"/>
              <w:bottom w:val="single" w:sz="4" w:space="0" w:color="auto"/>
              <w:right w:val="single" w:sz="4" w:space="0" w:color="auto"/>
            </w:tcBorders>
            <w:shd w:val="clear" w:color="000000" w:fill="FFFFFF"/>
            <w:hideMark/>
          </w:tcPr>
          <w:p w14:paraId="598A1028" w14:textId="77777777" w:rsidR="002E54F3" w:rsidRPr="002E54F3" w:rsidRDefault="002E54F3" w:rsidP="002E54F3">
            <w:pPr>
              <w:rPr>
                <w:rFonts w:ascii="Calibri" w:hAnsi="Calibri" w:cs="Calibri"/>
                <w:color w:val="000000"/>
                <w:sz w:val="24"/>
                <w:szCs w:val="24"/>
              </w:rPr>
            </w:pPr>
            <w:r w:rsidRPr="002E54F3">
              <w:rPr>
                <w:rFonts w:ascii="Calibri" w:hAnsi="Calibri" w:cs="Calibri"/>
                <w:color w:val="000000"/>
                <w:sz w:val="24"/>
                <w:szCs w:val="24"/>
              </w:rPr>
              <w:t>Visibility plates 1.5’X1.5’, 18-20 SWG, stainless steel,  holes for nails  Complete Write up as per instruction of client, including fixing work complete in all aspects</w:t>
            </w:r>
          </w:p>
        </w:tc>
        <w:tc>
          <w:tcPr>
            <w:tcW w:w="682" w:type="dxa"/>
            <w:tcBorders>
              <w:top w:val="nil"/>
              <w:left w:val="nil"/>
              <w:bottom w:val="single" w:sz="4" w:space="0" w:color="auto"/>
              <w:right w:val="single" w:sz="4" w:space="0" w:color="auto"/>
            </w:tcBorders>
            <w:shd w:val="clear" w:color="auto" w:fill="auto"/>
            <w:vAlign w:val="center"/>
            <w:hideMark/>
          </w:tcPr>
          <w:p w14:paraId="209ABC74"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No</w:t>
            </w:r>
          </w:p>
        </w:tc>
        <w:tc>
          <w:tcPr>
            <w:tcW w:w="1099" w:type="dxa"/>
            <w:tcBorders>
              <w:top w:val="nil"/>
              <w:left w:val="nil"/>
              <w:bottom w:val="single" w:sz="4" w:space="0" w:color="auto"/>
              <w:right w:val="single" w:sz="4" w:space="0" w:color="auto"/>
            </w:tcBorders>
            <w:shd w:val="clear" w:color="auto" w:fill="auto"/>
            <w:vAlign w:val="center"/>
            <w:hideMark/>
          </w:tcPr>
          <w:p w14:paraId="6B3C7386" w14:textId="77777777" w:rsidR="002E54F3" w:rsidRPr="002E54F3" w:rsidRDefault="002E54F3" w:rsidP="002E54F3">
            <w:pPr>
              <w:jc w:val="center"/>
              <w:rPr>
                <w:rFonts w:ascii="Calibri" w:hAnsi="Calibri" w:cs="Calibri"/>
                <w:color w:val="000000"/>
                <w:sz w:val="24"/>
                <w:szCs w:val="24"/>
              </w:rPr>
            </w:pPr>
            <w:r w:rsidRPr="002E54F3">
              <w:rPr>
                <w:rFonts w:ascii="Calibri" w:hAnsi="Calibri" w:cs="Calibri"/>
                <w:color w:val="000000"/>
                <w:sz w:val="24"/>
                <w:szCs w:val="24"/>
              </w:rPr>
              <w:t>5</w:t>
            </w:r>
          </w:p>
        </w:tc>
      </w:tr>
    </w:tbl>
    <w:p w14:paraId="5E42CA58" w14:textId="4359789F" w:rsidR="004A2349" w:rsidRDefault="004A2349" w:rsidP="00DC0CD9">
      <w:pPr>
        <w:jc w:val="both"/>
        <w:rPr>
          <w:b/>
          <w:szCs w:val="20"/>
          <w:lang w:val="en-IE"/>
        </w:rPr>
      </w:pPr>
    </w:p>
    <w:p w14:paraId="4F153379" w14:textId="2F311AED" w:rsidR="009F5175" w:rsidRDefault="009F5175" w:rsidP="009F5175">
      <w:pPr>
        <w:jc w:val="center"/>
        <w:rPr>
          <w:i/>
          <w:u w:val="single"/>
          <w:lang w:val="en-GB"/>
        </w:rPr>
      </w:pPr>
      <w:r>
        <w:rPr>
          <w:b/>
          <w:sz w:val="30"/>
          <w:szCs w:val="18"/>
        </w:rPr>
        <w:t xml:space="preserve">5 - </w:t>
      </w:r>
      <w:r w:rsidRPr="00D27AAB">
        <w:rPr>
          <w:b/>
          <w:sz w:val="30"/>
          <w:szCs w:val="18"/>
        </w:rPr>
        <w:t xml:space="preserve">Latrines Rehabilitation </w:t>
      </w:r>
      <w:r>
        <w:rPr>
          <w:b/>
          <w:sz w:val="30"/>
          <w:szCs w:val="18"/>
        </w:rPr>
        <w:t>work in</w:t>
      </w:r>
      <w:r w:rsidRPr="00D27AAB">
        <w:rPr>
          <w:b/>
          <w:sz w:val="30"/>
          <w:szCs w:val="18"/>
        </w:rPr>
        <w:t xml:space="preserve"> </w:t>
      </w:r>
      <w:r>
        <w:rPr>
          <w:b/>
          <w:sz w:val="30"/>
          <w:szCs w:val="18"/>
        </w:rPr>
        <w:t>DHO Peshawar</w:t>
      </w:r>
    </w:p>
    <w:p w14:paraId="5A753FC1" w14:textId="6349CF5C" w:rsidR="004A2349" w:rsidRDefault="004A2349" w:rsidP="00DC0CD9">
      <w:pPr>
        <w:jc w:val="both"/>
        <w:rPr>
          <w:b/>
          <w:szCs w:val="20"/>
          <w:lang w:val="en-IE"/>
        </w:rPr>
      </w:pPr>
    </w:p>
    <w:tbl>
      <w:tblPr>
        <w:tblW w:w="10889" w:type="dxa"/>
        <w:tblLook w:val="04A0" w:firstRow="1" w:lastRow="0" w:firstColumn="1" w:lastColumn="0" w:noHBand="0" w:noVBand="1"/>
      </w:tblPr>
      <w:tblGrid>
        <w:gridCol w:w="1000"/>
        <w:gridCol w:w="2595"/>
        <w:gridCol w:w="5035"/>
        <w:gridCol w:w="1140"/>
        <w:gridCol w:w="1096"/>
        <w:gridCol w:w="23"/>
      </w:tblGrid>
      <w:tr w:rsidR="009F5175" w:rsidRPr="009F5175" w14:paraId="2D6272F8" w14:textId="77777777" w:rsidTr="009F5175">
        <w:trPr>
          <w:trHeight w:val="405"/>
        </w:trPr>
        <w:tc>
          <w:tcPr>
            <w:tcW w:w="1000"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77042641" w14:textId="77777777" w:rsidR="009F5175" w:rsidRPr="009F5175" w:rsidRDefault="009F5175" w:rsidP="009F5175">
            <w:pPr>
              <w:jc w:val="center"/>
              <w:rPr>
                <w:rFonts w:ascii="Arial" w:hAnsi="Arial" w:cs="Arial"/>
                <w:b/>
                <w:bCs/>
                <w:sz w:val="32"/>
                <w:szCs w:val="32"/>
              </w:rPr>
            </w:pPr>
            <w:r w:rsidRPr="009F5175">
              <w:rPr>
                <w:rFonts w:ascii="Arial" w:hAnsi="Arial" w:cs="Arial"/>
                <w:b/>
                <w:bCs/>
                <w:sz w:val="32"/>
                <w:szCs w:val="32"/>
              </w:rPr>
              <w:t>A</w:t>
            </w:r>
          </w:p>
        </w:tc>
        <w:tc>
          <w:tcPr>
            <w:tcW w:w="9889" w:type="dxa"/>
            <w:gridSpan w:val="5"/>
            <w:tcBorders>
              <w:top w:val="single" w:sz="4" w:space="0" w:color="auto"/>
              <w:left w:val="nil"/>
              <w:bottom w:val="single" w:sz="4" w:space="0" w:color="auto"/>
              <w:right w:val="nil"/>
            </w:tcBorders>
            <w:shd w:val="clear" w:color="000000" w:fill="99CCFF"/>
            <w:vAlign w:val="center"/>
            <w:hideMark/>
          </w:tcPr>
          <w:p w14:paraId="753C825F" w14:textId="77777777" w:rsidR="009F5175" w:rsidRPr="009F5175" w:rsidRDefault="009F5175" w:rsidP="009F5175">
            <w:pPr>
              <w:jc w:val="center"/>
              <w:rPr>
                <w:rFonts w:ascii="Arial" w:hAnsi="Arial" w:cs="Arial"/>
                <w:b/>
                <w:bCs/>
                <w:sz w:val="32"/>
                <w:szCs w:val="32"/>
              </w:rPr>
            </w:pPr>
            <w:r w:rsidRPr="009F5175">
              <w:rPr>
                <w:rFonts w:ascii="Arial" w:hAnsi="Arial" w:cs="Arial"/>
                <w:b/>
                <w:bCs/>
                <w:sz w:val="32"/>
                <w:szCs w:val="32"/>
              </w:rPr>
              <w:t>Latrines Rehabilitation</w:t>
            </w:r>
          </w:p>
        </w:tc>
      </w:tr>
      <w:tr w:rsidR="009F5175" w:rsidRPr="009F5175" w14:paraId="5A510B4D" w14:textId="77777777" w:rsidTr="009F5175">
        <w:trPr>
          <w:gridAfter w:val="1"/>
          <w:wAfter w:w="23" w:type="dxa"/>
          <w:trHeight w:val="300"/>
        </w:trPr>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14:paraId="34E162B2"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S/N</w:t>
            </w:r>
          </w:p>
        </w:tc>
        <w:tc>
          <w:tcPr>
            <w:tcW w:w="2595" w:type="dxa"/>
            <w:vMerge w:val="restart"/>
            <w:tcBorders>
              <w:top w:val="nil"/>
              <w:left w:val="single" w:sz="4" w:space="0" w:color="auto"/>
              <w:bottom w:val="single" w:sz="4" w:space="0" w:color="auto"/>
              <w:right w:val="single" w:sz="4" w:space="0" w:color="auto"/>
            </w:tcBorders>
            <w:shd w:val="clear" w:color="auto" w:fill="auto"/>
            <w:vAlign w:val="center"/>
            <w:hideMark/>
          </w:tcPr>
          <w:p w14:paraId="45940EE5" w14:textId="77777777" w:rsidR="009F5175" w:rsidRPr="009F5175" w:rsidRDefault="009F5175" w:rsidP="009F5175">
            <w:pPr>
              <w:rPr>
                <w:rFonts w:ascii="Calibri" w:hAnsi="Calibri" w:cs="Calibri"/>
                <w:b/>
                <w:bCs/>
                <w:sz w:val="24"/>
                <w:szCs w:val="24"/>
              </w:rPr>
            </w:pPr>
            <w:r w:rsidRPr="009F5175">
              <w:rPr>
                <w:rFonts w:ascii="Calibri" w:hAnsi="Calibri" w:cs="Calibri"/>
                <w:b/>
                <w:bCs/>
                <w:sz w:val="24"/>
                <w:szCs w:val="24"/>
              </w:rPr>
              <w:t>Items</w:t>
            </w:r>
          </w:p>
        </w:tc>
        <w:tc>
          <w:tcPr>
            <w:tcW w:w="5035" w:type="dxa"/>
            <w:vMerge w:val="restart"/>
            <w:tcBorders>
              <w:top w:val="nil"/>
              <w:left w:val="single" w:sz="4" w:space="0" w:color="auto"/>
              <w:bottom w:val="nil"/>
              <w:right w:val="single" w:sz="4" w:space="0" w:color="auto"/>
            </w:tcBorders>
            <w:shd w:val="clear" w:color="auto" w:fill="auto"/>
            <w:vAlign w:val="center"/>
            <w:hideMark/>
          </w:tcPr>
          <w:p w14:paraId="5C0C44ED" w14:textId="77777777" w:rsidR="009F5175" w:rsidRPr="009F5175" w:rsidRDefault="009F5175" w:rsidP="009F5175">
            <w:pPr>
              <w:rPr>
                <w:rFonts w:ascii="Calibri" w:hAnsi="Calibri" w:cs="Calibri"/>
                <w:b/>
                <w:bCs/>
                <w:sz w:val="24"/>
                <w:szCs w:val="24"/>
              </w:rPr>
            </w:pPr>
            <w:r w:rsidRPr="009F5175">
              <w:rPr>
                <w:rFonts w:ascii="Calibri" w:hAnsi="Calibri" w:cs="Calibri"/>
                <w:b/>
                <w:bCs/>
                <w:sz w:val="24"/>
                <w:szCs w:val="24"/>
              </w:rPr>
              <w:t>Specification</w:t>
            </w:r>
          </w:p>
        </w:tc>
        <w:tc>
          <w:tcPr>
            <w:tcW w:w="1140" w:type="dxa"/>
            <w:vMerge w:val="restart"/>
            <w:tcBorders>
              <w:top w:val="nil"/>
              <w:left w:val="single" w:sz="4" w:space="0" w:color="auto"/>
              <w:bottom w:val="nil"/>
              <w:right w:val="single" w:sz="4" w:space="0" w:color="auto"/>
            </w:tcBorders>
            <w:shd w:val="clear" w:color="auto" w:fill="auto"/>
            <w:vAlign w:val="center"/>
            <w:hideMark/>
          </w:tcPr>
          <w:p w14:paraId="5DBD1ADA"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Unit</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14:paraId="3ABC0678"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Quantity</w:t>
            </w:r>
          </w:p>
        </w:tc>
      </w:tr>
      <w:tr w:rsidR="009F5175" w:rsidRPr="009F5175" w14:paraId="0F4CFEB6" w14:textId="77777777" w:rsidTr="009F5175">
        <w:trPr>
          <w:gridAfter w:val="1"/>
          <w:wAfter w:w="23" w:type="dxa"/>
          <w:trHeight w:val="300"/>
        </w:trPr>
        <w:tc>
          <w:tcPr>
            <w:tcW w:w="1000" w:type="dxa"/>
            <w:vMerge/>
            <w:tcBorders>
              <w:top w:val="nil"/>
              <w:left w:val="single" w:sz="4" w:space="0" w:color="auto"/>
              <w:bottom w:val="single" w:sz="4" w:space="0" w:color="000000"/>
              <w:right w:val="single" w:sz="4" w:space="0" w:color="auto"/>
            </w:tcBorders>
            <w:vAlign w:val="center"/>
            <w:hideMark/>
          </w:tcPr>
          <w:p w14:paraId="722B5D6A" w14:textId="77777777" w:rsidR="009F5175" w:rsidRPr="009F5175" w:rsidRDefault="009F5175" w:rsidP="009F5175">
            <w:pPr>
              <w:rPr>
                <w:rFonts w:ascii="Calibri" w:hAnsi="Calibri" w:cs="Calibri"/>
                <w:b/>
                <w:bCs/>
                <w:sz w:val="24"/>
                <w:szCs w:val="24"/>
              </w:rPr>
            </w:pPr>
          </w:p>
        </w:tc>
        <w:tc>
          <w:tcPr>
            <w:tcW w:w="2595" w:type="dxa"/>
            <w:vMerge/>
            <w:tcBorders>
              <w:top w:val="nil"/>
              <w:left w:val="single" w:sz="4" w:space="0" w:color="auto"/>
              <w:bottom w:val="single" w:sz="4" w:space="0" w:color="auto"/>
              <w:right w:val="single" w:sz="4" w:space="0" w:color="auto"/>
            </w:tcBorders>
            <w:vAlign w:val="center"/>
            <w:hideMark/>
          </w:tcPr>
          <w:p w14:paraId="04ABA08D" w14:textId="77777777" w:rsidR="009F5175" w:rsidRPr="009F5175" w:rsidRDefault="009F5175" w:rsidP="009F5175">
            <w:pPr>
              <w:rPr>
                <w:rFonts w:ascii="Calibri" w:hAnsi="Calibri" w:cs="Calibri"/>
                <w:b/>
                <w:bCs/>
                <w:sz w:val="24"/>
                <w:szCs w:val="24"/>
              </w:rPr>
            </w:pPr>
          </w:p>
        </w:tc>
        <w:tc>
          <w:tcPr>
            <w:tcW w:w="5035" w:type="dxa"/>
            <w:vMerge/>
            <w:tcBorders>
              <w:top w:val="nil"/>
              <w:left w:val="single" w:sz="4" w:space="0" w:color="auto"/>
              <w:bottom w:val="nil"/>
              <w:right w:val="single" w:sz="4" w:space="0" w:color="auto"/>
            </w:tcBorders>
            <w:vAlign w:val="center"/>
            <w:hideMark/>
          </w:tcPr>
          <w:p w14:paraId="473AEA35" w14:textId="77777777" w:rsidR="009F5175" w:rsidRPr="009F5175" w:rsidRDefault="009F5175" w:rsidP="009F5175">
            <w:pPr>
              <w:rPr>
                <w:rFonts w:ascii="Calibri" w:hAnsi="Calibri" w:cs="Calibri"/>
                <w:b/>
                <w:bCs/>
                <w:sz w:val="24"/>
                <w:szCs w:val="24"/>
              </w:rPr>
            </w:pPr>
          </w:p>
        </w:tc>
        <w:tc>
          <w:tcPr>
            <w:tcW w:w="1140" w:type="dxa"/>
            <w:vMerge/>
            <w:tcBorders>
              <w:top w:val="nil"/>
              <w:left w:val="single" w:sz="4" w:space="0" w:color="auto"/>
              <w:bottom w:val="nil"/>
              <w:right w:val="single" w:sz="4" w:space="0" w:color="auto"/>
            </w:tcBorders>
            <w:vAlign w:val="center"/>
            <w:hideMark/>
          </w:tcPr>
          <w:p w14:paraId="3A37DACE" w14:textId="77777777" w:rsidR="009F5175" w:rsidRPr="009F5175" w:rsidRDefault="009F5175" w:rsidP="009F5175">
            <w:pPr>
              <w:rPr>
                <w:rFonts w:ascii="Calibri" w:hAnsi="Calibri" w:cs="Calibri"/>
                <w:b/>
                <w:bCs/>
                <w:sz w:val="24"/>
                <w:szCs w:val="24"/>
              </w:rPr>
            </w:pPr>
          </w:p>
        </w:tc>
        <w:tc>
          <w:tcPr>
            <w:tcW w:w="1096" w:type="dxa"/>
            <w:vMerge/>
            <w:tcBorders>
              <w:top w:val="nil"/>
              <w:left w:val="single" w:sz="4" w:space="0" w:color="auto"/>
              <w:bottom w:val="single" w:sz="4" w:space="0" w:color="000000"/>
              <w:right w:val="single" w:sz="4" w:space="0" w:color="auto"/>
            </w:tcBorders>
            <w:vAlign w:val="center"/>
            <w:hideMark/>
          </w:tcPr>
          <w:p w14:paraId="0BD1EBBA" w14:textId="77777777" w:rsidR="009F5175" w:rsidRPr="009F5175" w:rsidRDefault="009F5175" w:rsidP="009F5175">
            <w:pPr>
              <w:rPr>
                <w:rFonts w:ascii="Calibri" w:hAnsi="Calibri" w:cs="Calibri"/>
                <w:b/>
                <w:bCs/>
                <w:sz w:val="24"/>
                <w:szCs w:val="24"/>
              </w:rPr>
            </w:pPr>
          </w:p>
        </w:tc>
      </w:tr>
      <w:tr w:rsidR="009F5175" w:rsidRPr="009F5175" w14:paraId="3FEF4585" w14:textId="77777777" w:rsidTr="009F5175">
        <w:trPr>
          <w:gridAfter w:val="1"/>
          <w:wAfter w:w="23" w:type="dxa"/>
          <w:trHeight w:val="63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17D4522E"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1</w:t>
            </w:r>
          </w:p>
        </w:tc>
        <w:tc>
          <w:tcPr>
            <w:tcW w:w="2595" w:type="dxa"/>
            <w:tcBorders>
              <w:top w:val="nil"/>
              <w:left w:val="nil"/>
              <w:bottom w:val="single" w:sz="4" w:space="0" w:color="auto"/>
              <w:right w:val="single" w:sz="4" w:space="0" w:color="auto"/>
            </w:tcBorders>
            <w:shd w:val="clear" w:color="auto" w:fill="auto"/>
            <w:vAlign w:val="center"/>
            <w:hideMark/>
          </w:tcPr>
          <w:p w14:paraId="47615BD1"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Dismantling existing work</w:t>
            </w:r>
          </w:p>
        </w:tc>
        <w:tc>
          <w:tcPr>
            <w:tcW w:w="5035" w:type="dxa"/>
            <w:tcBorders>
              <w:top w:val="single" w:sz="4" w:space="0" w:color="auto"/>
              <w:left w:val="nil"/>
              <w:bottom w:val="single" w:sz="4" w:space="0" w:color="auto"/>
              <w:right w:val="single" w:sz="4" w:space="0" w:color="auto"/>
            </w:tcBorders>
            <w:shd w:val="clear" w:color="auto" w:fill="auto"/>
            <w:vAlign w:val="center"/>
            <w:hideMark/>
          </w:tcPr>
          <w:p w14:paraId="7D0C4819"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Dismantling existing work and disposal the material to safe place</w:t>
            </w:r>
          </w:p>
        </w:tc>
        <w:tc>
          <w:tcPr>
            <w:tcW w:w="1140" w:type="dxa"/>
            <w:tcBorders>
              <w:top w:val="single" w:sz="4" w:space="0" w:color="auto"/>
              <w:left w:val="nil"/>
              <w:bottom w:val="nil"/>
              <w:right w:val="single" w:sz="4" w:space="0" w:color="auto"/>
            </w:tcBorders>
            <w:shd w:val="clear" w:color="auto" w:fill="auto"/>
            <w:vAlign w:val="center"/>
            <w:hideMark/>
          </w:tcPr>
          <w:p w14:paraId="5B36EBDB"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Cft</w:t>
            </w:r>
          </w:p>
        </w:tc>
        <w:tc>
          <w:tcPr>
            <w:tcW w:w="1096" w:type="dxa"/>
            <w:tcBorders>
              <w:top w:val="nil"/>
              <w:left w:val="nil"/>
              <w:bottom w:val="nil"/>
              <w:right w:val="single" w:sz="4" w:space="0" w:color="auto"/>
            </w:tcBorders>
            <w:shd w:val="clear" w:color="auto" w:fill="auto"/>
            <w:vAlign w:val="center"/>
            <w:hideMark/>
          </w:tcPr>
          <w:p w14:paraId="6503054D"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43</w:t>
            </w:r>
          </w:p>
        </w:tc>
      </w:tr>
      <w:tr w:rsidR="009F5175" w:rsidRPr="009F5175" w14:paraId="2C3B9301" w14:textId="77777777" w:rsidTr="009F5175">
        <w:trPr>
          <w:gridAfter w:val="1"/>
          <w:wAfter w:w="23" w:type="dxa"/>
          <w:trHeight w:val="94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94AE465"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2</w:t>
            </w:r>
          </w:p>
        </w:tc>
        <w:tc>
          <w:tcPr>
            <w:tcW w:w="2595" w:type="dxa"/>
            <w:tcBorders>
              <w:top w:val="nil"/>
              <w:left w:val="nil"/>
              <w:bottom w:val="single" w:sz="4" w:space="0" w:color="auto"/>
              <w:right w:val="single" w:sz="4" w:space="0" w:color="auto"/>
            </w:tcBorders>
            <w:shd w:val="clear" w:color="auto" w:fill="auto"/>
            <w:vAlign w:val="center"/>
            <w:hideMark/>
          </w:tcPr>
          <w:p w14:paraId="2928D1CE"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Cement Concrete</w:t>
            </w:r>
          </w:p>
        </w:tc>
        <w:tc>
          <w:tcPr>
            <w:tcW w:w="5035" w:type="dxa"/>
            <w:tcBorders>
              <w:top w:val="nil"/>
              <w:left w:val="nil"/>
              <w:bottom w:val="nil"/>
              <w:right w:val="nil"/>
            </w:tcBorders>
            <w:shd w:val="clear" w:color="auto" w:fill="auto"/>
            <w:vAlign w:val="center"/>
            <w:hideMark/>
          </w:tcPr>
          <w:p w14:paraId="1E05A0E2"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 xml:space="preserve">Provide &amp; laying  of Plain Cement Concrete 1:2:4, including surface finishing, curing complete finish work </w:t>
            </w:r>
          </w:p>
        </w:tc>
        <w:tc>
          <w:tcPr>
            <w:tcW w:w="1140" w:type="dxa"/>
            <w:tcBorders>
              <w:top w:val="single" w:sz="4" w:space="0" w:color="auto"/>
              <w:left w:val="single" w:sz="4" w:space="0" w:color="auto"/>
              <w:bottom w:val="nil"/>
              <w:right w:val="single" w:sz="4" w:space="0" w:color="auto"/>
            </w:tcBorders>
            <w:shd w:val="clear" w:color="auto" w:fill="auto"/>
            <w:vAlign w:val="center"/>
            <w:hideMark/>
          </w:tcPr>
          <w:p w14:paraId="58F9B7CC"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Cft</w:t>
            </w:r>
          </w:p>
        </w:tc>
        <w:tc>
          <w:tcPr>
            <w:tcW w:w="1096" w:type="dxa"/>
            <w:tcBorders>
              <w:top w:val="single" w:sz="4" w:space="0" w:color="auto"/>
              <w:left w:val="nil"/>
              <w:bottom w:val="nil"/>
              <w:right w:val="single" w:sz="4" w:space="0" w:color="auto"/>
            </w:tcBorders>
            <w:shd w:val="clear" w:color="auto" w:fill="auto"/>
            <w:vAlign w:val="center"/>
            <w:hideMark/>
          </w:tcPr>
          <w:p w14:paraId="7F0CE1B3"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43</w:t>
            </w:r>
          </w:p>
        </w:tc>
      </w:tr>
      <w:tr w:rsidR="009F5175" w:rsidRPr="009F5175" w14:paraId="1F7AD3B9" w14:textId="77777777" w:rsidTr="009F5175">
        <w:trPr>
          <w:gridAfter w:val="1"/>
          <w:wAfter w:w="23" w:type="dxa"/>
          <w:trHeight w:val="94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4835453"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3</w:t>
            </w:r>
          </w:p>
        </w:tc>
        <w:tc>
          <w:tcPr>
            <w:tcW w:w="2595" w:type="dxa"/>
            <w:tcBorders>
              <w:top w:val="nil"/>
              <w:left w:val="nil"/>
              <w:bottom w:val="single" w:sz="4" w:space="0" w:color="auto"/>
              <w:right w:val="single" w:sz="4" w:space="0" w:color="auto"/>
            </w:tcBorders>
            <w:shd w:val="clear" w:color="auto" w:fill="auto"/>
            <w:vAlign w:val="center"/>
            <w:hideMark/>
          </w:tcPr>
          <w:p w14:paraId="3D46A827"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Plaster</w:t>
            </w:r>
          </w:p>
        </w:tc>
        <w:tc>
          <w:tcPr>
            <w:tcW w:w="5035" w:type="dxa"/>
            <w:tcBorders>
              <w:top w:val="single" w:sz="4" w:space="0" w:color="auto"/>
              <w:left w:val="nil"/>
              <w:bottom w:val="single" w:sz="4" w:space="0" w:color="auto"/>
              <w:right w:val="single" w:sz="4" w:space="0" w:color="auto"/>
            </w:tcBorders>
            <w:shd w:val="clear" w:color="auto" w:fill="auto"/>
            <w:vAlign w:val="center"/>
            <w:hideMark/>
          </w:tcPr>
          <w:p w14:paraId="5AADBC41"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1/2" thick cement plaster 1:4 on  walls, inner, outer sides,  including making edges, corners, and curing, etc., complete in all aspects.</w:t>
            </w:r>
          </w:p>
        </w:tc>
        <w:tc>
          <w:tcPr>
            <w:tcW w:w="1140" w:type="dxa"/>
            <w:tcBorders>
              <w:top w:val="single" w:sz="4" w:space="0" w:color="auto"/>
              <w:left w:val="nil"/>
              <w:bottom w:val="nil"/>
              <w:right w:val="single" w:sz="4" w:space="0" w:color="auto"/>
            </w:tcBorders>
            <w:shd w:val="clear" w:color="auto" w:fill="auto"/>
            <w:vAlign w:val="center"/>
            <w:hideMark/>
          </w:tcPr>
          <w:p w14:paraId="561BEC85"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Sft</w:t>
            </w:r>
          </w:p>
        </w:tc>
        <w:tc>
          <w:tcPr>
            <w:tcW w:w="1096" w:type="dxa"/>
            <w:tcBorders>
              <w:top w:val="single" w:sz="4" w:space="0" w:color="auto"/>
              <w:left w:val="nil"/>
              <w:bottom w:val="nil"/>
              <w:right w:val="single" w:sz="4" w:space="0" w:color="auto"/>
            </w:tcBorders>
            <w:shd w:val="clear" w:color="auto" w:fill="auto"/>
            <w:vAlign w:val="center"/>
            <w:hideMark/>
          </w:tcPr>
          <w:p w14:paraId="084D7B2B"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140</w:t>
            </w:r>
          </w:p>
        </w:tc>
      </w:tr>
      <w:tr w:rsidR="009F5175" w:rsidRPr="009F5175" w14:paraId="40BB4DEA" w14:textId="77777777" w:rsidTr="009F5175">
        <w:trPr>
          <w:gridAfter w:val="1"/>
          <w:wAfter w:w="23" w:type="dxa"/>
          <w:trHeight w:val="126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46193567"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4</w:t>
            </w:r>
          </w:p>
        </w:tc>
        <w:tc>
          <w:tcPr>
            <w:tcW w:w="2595" w:type="dxa"/>
            <w:tcBorders>
              <w:top w:val="nil"/>
              <w:left w:val="nil"/>
              <w:bottom w:val="single" w:sz="4" w:space="0" w:color="auto"/>
              <w:right w:val="single" w:sz="4" w:space="0" w:color="auto"/>
            </w:tcBorders>
            <w:shd w:val="clear" w:color="auto" w:fill="auto"/>
            <w:vAlign w:val="center"/>
            <w:hideMark/>
          </w:tcPr>
          <w:p w14:paraId="5022780C"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Ceramic Tiles for wall and Floors</w:t>
            </w:r>
          </w:p>
        </w:tc>
        <w:tc>
          <w:tcPr>
            <w:tcW w:w="5035" w:type="dxa"/>
            <w:tcBorders>
              <w:top w:val="nil"/>
              <w:left w:val="nil"/>
              <w:bottom w:val="single" w:sz="4" w:space="0" w:color="auto"/>
              <w:right w:val="single" w:sz="4" w:space="0" w:color="auto"/>
            </w:tcBorders>
            <w:shd w:val="clear" w:color="auto" w:fill="auto"/>
            <w:vAlign w:val="center"/>
            <w:hideMark/>
          </w:tcPr>
          <w:p w14:paraId="55645713" w14:textId="42F3E8EC" w:rsidR="009F5175" w:rsidRPr="009F5175" w:rsidRDefault="009F5175" w:rsidP="009F5175">
            <w:pPr>
              <w:rPr>
                <w:rFonts w:ascii="Calibri" w:hAnsi="Calibri" w:cs="Calibri"/>
                <w:sz w:val="24"/>
                <w:szCs w:val="24"/>
              </w:rPr>
            </w:pPr>
            <w:r w:rsidRPr="009F5175">
              <w:rPr>
                <w:rFonts w:ascii="Calibri" w:hAnsi="Calibri" w:cs="Calibri"/>
                <w:sz w:val="24"/>
                <w:szCs w:val="24"/>
              </w:rPr>
              <w:t>Providing and Fixing Ceramic Floor tiles of approved quality of Size 12" x 12", on floor and wall unto 5 feet height, including cutting, fixing, cement, bonds, etc. Complete in all aspects</w:t>
            </w:r>
          </w:p>
        </w:tc>
        <w:tc>
          <w:tcPr>
            <w:tcW w:w="1140" w:type="dxa"/>
            <w:tcBorders>
              <w:top w:val="single" w:sz="4" w:space="0" w:color="auto"/>
              <w:left w:val="nil"/>
              <w:bottom w:val="nil"/>
              <w:right w:val="single" w:sz="4" w:space="0" w:color="auto"/>
            </w:tcBorders>
            <w:shd w:val="clear" w:color="auto" w:fill="auto"/>
            <w:vAlign w:val="center"/>
            <w:hideMark/>
          </w:tcPr>
          <w:p w14:paraId="056D5144"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Sft</w:t>
            </w:r>
          </w:p>
        </w:tc>
        <w:tc>
          <w:tcPr>
            <w:tcW w:w="1096" w:type="dxa"/>
            <w:tcBorders>
              <w:top w:val="single" w:sz="4" w:space="0" w:color="auto"/>
              <w:left w:val="nil"/>
              <w:bottom w:val="nil"/>
              <w:right w:val="single" w:sz="4" w:space="0" w:color="auto"/>
            </w:tcBorders>
            <w:shd w:val="clear" w:color="auto" w:fill="auto"/>
            <w:vAlign w:val="center"/>
            <w:hideMark/>
          </w:tcPr>
          <w:p w14:paraId="4DD35D9E"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196</w:t>
            </w:r>
          </w:p>
        </w:tc>
      </w:tr>
      <w:tr w:rsidR="009F5175" w:rsidRPr="009F5175" w14:paraId="1A15C9D3" w14:textId="77777777" w:rsidTr="009F5175">
        <w:trPr>
          <w:gridAfter w:val="1"/>
          <w:wAfter w:w="23" w:type="dxa"/>
          <w:trHeight w:val="94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6CA8E9D7" w14:textId="77777777" w:rsidR="009F5175" w:rsidRPr="009F5175" w:rsidRDefault="009F5175" w:rsidP="009F5175">
            <w:pPr>
              <w:jc w:val="center"/>
              <w:rPr>
                <w:rFonts w:ascii="Calibri" w:hAnsi="Calibri" w:cs="Calibri"/>
                <w:sz w:val="24"/>
                <w:szCs w:val="24"/>
              </w:rPr>
            </w:pPr>
            <w:r w:rsidRPr="009F5175">
              <w:rPr>
                <w:rFonts w:ascii="Calibri" w:hAnsi="Calibri" w:cs="Calibri"/>
                <w:sz w:val="24"/>
                <w:szCs w:val="24"/>
              </w:rPr>
              <w:t>6</w:t>
            </w:r>
          </w:p>
        </w:tc>
        <w:tc>
          <w:tcPr>
            <w:tcW w:w="2595" w:type="dxa"/>
            <w:tcBorders>
              <w:top w:val="nil"/>
              <w:left w:val="nil"/>
              <w:bottom w:val="single" w:sz="4" w:space="0" w:color="auto"/>
              <w:right w:val="single" w:sz="4" w:space="0" w:color="auto"/>
            </w:tcBorders>
            <w:shd w:val="clear" w:color="auto" w:fill="auto"/>
            <w:vAlign w:val="center"/>
            <w:hideMark/>
          </w:tcPr>
          <w:p w14:paraId="271FC329"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Distempering</w:t>
            </w:r>
          </w:p>
        </w:tc>
        <w:tc>
          <w:tcPr>
            <w:tcW w:w="5035" w:type="dxa"/>
            <w:tcBorders>
              <w:top w:val="nil"/>
              <w:left w:val="nil"/>
              <w:bottom w:val="single" w:sz="4" w:space="0" w:color="auto"/>
              <w:right w:val="single" w:sz="4" w:space="0" w:color="auto"/>
            </w:tcBorders>
            <w:shd w:val="clear" w:color="auto" w:fill="auto"/>
            <w:vAlign w:val="center"/>
            <w:hideMark/>
          </w:tcPr>
          <w:p w14:paraId="088EBEA9"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Supplying/preparing Distempering of approved quality, make two coats include sand paper. Inner side and outer side complete in all aspects.</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673506CD"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Sft</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7852C328"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280</w:t>
            </w:r>
          </w:p>
        </w:tc>
      </w:tr>
      <w:tr w:rsidR="009F5175" w:rsidRPr="009F5175" w14:paraId="16CD55EE" w14:textId="77777777" w:rsidTr="009F5175">
        <w:trPr>
          <w:trHeight w:val="420"/>
        </w:trPr>
        <w:tc>
          <w:tcPr>
            <w:tcW w:w="1000" w:type="dxa"/>
            <w:tcBorders>
              <w:top w:val="nil"/>
              <w:left w:val="single" w:sz="4" w:space="0" w:color="auto"/>
              <w:bottom w:val="single" w:sz="4" w:space="0" w:color="auto"/>
              <w:right w:val="single" w:sz="4" w:space="0" w:color="auto"/>
            </w:tcBorders>
            <w:shd w:val="clear" w:color="000000" w:fill="99CCFF"/>
            <w:vAlign w:val="center"/>
            <w:hideMark/>
          </w:tcPr>
          <w:p w14:paraId="55237808" w14:textId="77777777" w:rsidR="009F5175" w:rsidRPr="009F5175" w:rsidRDefault="009F5175" w:rsidP="009F5175">
            <w:pPr>
              <w:jc w:val="center"/>
              <w:rPr>
                <w:rFonts w:ascii="Calibri" w:hAnsi="Calibri" w:cs="Calibri"/>
                <w:b/>
                <w:bCs/>
                <w:sz w:val="32"/>
                <w:szCs w:val="32"/>
              </w:rPr>
            </w:pPr>
            <w:r w:rsidRPr="009F5175">
              <w:rPr>
                <w:rFonts w:ascii="Calibri" w:hAnsi="Calibri" w:cs="Calibri"/>
                <w:b/>
                <w:bCs/>
                <w:sz w:val="32"/>
                <w:szCs w:val="32"/>
              </w:rPr>
              <w:t>B</w:t>
            </w:r>
          </w:p>
        </w:tc>
        <w:tc>
          <w:tcPr>
            <w:tcW w:w="9889" w:type="dxa"/>
            <w:gridSpan w:val="5"/>
            <w:tcBorders>
              <w:top w:val="single" w:sz="4" w:space="0" w:color="auto"/>
              <w:left w:val="nil"/>
              <w:bottom w:val="single" w:sz="4" w:space="0" w:color="auto"/>
              <w:right w:val="nil"/>
            </w:tcBorders>
            <w:shd w:val="clear" w:color="000000" w:fill="99CCFF"/>
            <w:vAlign w:val="center"/>
            <w:hideMark/>
          </w:tcPr>
          <w:p w14:paraId="4CC0AD83" w14:textId="77777777" w:rsidR="009F5175" w:rsidRPr="009F5175" w:rsidRDefault="009F5175" w:rsidP="009F5175">
            <w:pPr>
              <w:jc w:val="center"/>
              <w:rPr>
                <w:rFonts w:ascii="Calibri" w:hAnsi="Calibri" w:cs="Calibri"/>
                <w:b/>
                <w:bCs/>
                <w:sz w:val="32"/>
                <w:szCs w:val="32"/>
              </w:rPr>
            </w:pPr>
            <w:r w:rsidRPr="009F5175">
              <w:rPr>
                <w:rFonts w:ascii="Calibri" w:hAnsi="Calibri" w:cs="Calibri"/>
                <w:b/>
                <w:bCs/>
                <w:sz w:val="32"/>
                <w:szCs w:val="32"/>
              </w:rPr>
              <w:t>Sanitary/Plumbing</w:t>
            </w:r>
          </w:p>
        </w:tc>
      </w:tr>
      <w:tr w:rsidR="009F5175" w:rsidRPr="009F5175" w14:paraId="5D3EAA3A" w14:textId="77777777" w:rsidTr="009F5175">
        <w:trPr>
          <w:gridAfter w:val="1"/>
          <w:wAfter w:w="23" w:type="dxa"/>
          <w:trHeight w:val="300"/>
        </w:trPr>
        <w:tc>
          <w:tcPr>
            <w:tcW w:w="1000" w:type="dxa"/>
            <w:vMerge w:val="restart"/>
            <w:tcBorders>
              <w:top w:val="nil"/>
              <w:left w:val="single" w:sz="4" w:space="0" w:color="auto"/>
              <w:bottom w:val="nil"/>
              <w:right w:val="single" w:sz="4" w:space="0" w:color="auto"/>
            </w:tcBorders>
            <w:shd w:val="clear" w:color="auto" w:fill="auto"/>
            <w:vAlign w:val="center"/>
            <w:hideMark/>
          </w:tcPr>
          <w:p w14:paraId="5E664F0B"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S/N</w:t>
            </w:r>
          </w:p>
        </w:tc>
        <w:tc>
          <w:tcPr>
            <w:tcW w:w="2595" w:type="dxa"/>
            <w:vMerge w:val="restart"/>
            <w:tcBorders>
              <w:top w:val="nil"/>
              <w:left w:val="single" w:sz="4" w:space="0" w:color="auto"/>
              <w:bottom w:val="single" w:sz="4" w:space="0" w:color="000000"/>
              <w:right w:val="single" w:sz="4" w:space="0" w:color="auto"/>
            </w:tcBorders>
            <w:shd w:val="clear" w:color="auto" w:fill="auto"/>
            <w:vAlign w:val="center"/>
            <w:hideMark/>
          </w:tcPr>
          <w:p w14:paraId="15F3530F" w14:textId="77777777" w:rsidR="009F5175" w:rsidRPr="009F5175" w:rsidRDefault="009F5175" w:rsidP="009F5175">
            <w:pPr>
              <w:rPr>
                <w:rFonts w:ascii="Calibri" w:hAnsi="Calibri" w:cs="Calibri"/>
                <w:b/>
                <w:bCs/>
                <w:sz w:val="24"/>
                <w:szCs w:val="24"/>
              </w:rPr>
            </w:pPr>
            <w:r w:rsidRPr="009F5175">
              <w:rPr>
                <w:rFonts w:ascii="Calibri" w:hAnsi="Calibri" w:cs="Calibri"/>
                <w:b/>
                <w:bCs/>
                <w:sz w:val="24"/>
                <w:szCs w:val="24"/>
              </w:rPr>
              <w:t> </w:t>
            </w:r>
          </w:p>
        </w:tc>
        <w:tc>
          <w:tcPr>
            <w:tcW w:w="5035" w:type="dxa"/>
            <w:vMerge w:val="restart"/>
            <w:tcBorders>
              <w:top w:val="nil"/>
              <w:left w:val="single" w:sz="4" w:space="0" w:color="auto"/>
              <w:bottom w:val="nil"/>
              <w:right w:val="single" w:sz="4" w:space="0" w:color="auto"/>
            </w:tcBorders>
            <w:shd w:val="clear" w:color="auto" w:fill="auto"/>
            <w:vAlign w:val="center"/>
            <w:hideMark/>
          </w:tcPr>
          <w:p w14:paraId="32C615CE" w14:textId="77777777" w:rsidR="009F5175" w:rsidRPr="009F5175" w:rsidRDefault="009F5175" w:rsidP="009F5175">
            <w:pPr>
              <w:rPr>
                <w:rFonts w:ascii="Calibri" w:hAnsi="Calibri" w:cs="Calibri"/>
                <w:b/>
                <w:bCs/>
                <w:sz w:val="24"/>
                <w:szCs w:val="24"/>
              </w:rPr>
            </w:pPr>
            <w:r w:rsidRPr="009F5175">
              <w:rPr>
                <w:rFonts w:ascii="Calibri" w:hAnsi="Calibri" w:cs="Calibri"/>
                <w:b/>
                <w:bCs/>
                <w:sz w:val="24"/>
                <w:szCs w:val="24"/>
              </w:rPr>
              <w:t>Activities</w:t>
            </w:r>
          </w:p>
        </w:tc>
        <w:tc>
          <w:tcPr>
            <w:tcW w:w="1140" w:type="dxa"/>
            <w:vMerge w:val="restart"/>
            <w:tcBorders>
              <w:top w:val="nil"/>
              <w:left w:val="single" w:sz="4" w:space="0" w:color="auto"/>
              <w:bottom w:val="nil"/>
              <w:right w:val="single" w:sz="4" w:space="0" w:color="auto"/>
            </w:tcBorders>
            <w:shd w:val="clear" w:color="auto" w:fill="auto"/>
            <w:vAlign w:val="center"/>
            <w:hideMark/>
          </w:tcPr>
          <w:p w14:paraId="743F51E1"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Unit</w:t>
            </w:r>
          </w:p>
        </w:tc>
        <w:tc>
          <w:tcPr>
            <w:tcW w:w="1096" w:type="dxa"/>
            <w:vMerge w:val="restart"/>
            <w:tcBorders>
              <w:top w:val="nil"/>
              <w:left w:val="single" w:sz="4" w:space="0" w:color="auto"/>
              <w:bottom w:val="nil"/>
              <w:right w:val="single" w:sz="4" w:space="0" w:color="auto"/>
            </w:tcBorders>
            <w:shd w:val="clear" w:color="auto" w:fill="auto"/>
            <w:vAlign w:val="center"/>
            <w:hideMark/>
          </w:tcPr>
          <w:p w14:paraId="3C3520F8" w14:textId="77777777" w:rsidR="009F5175" w:rsidRPr="009F5175" w:rsidRDefault="009F5175" w:rsidP="009F5175">
            <w:pPr>
              <w:jc w:val="center"/>
              <w:rPr>
                <w:rFonts w:ascii="Calibri" w:hAnsi="Calibri" w:cs="Calibri"/>
                <w:b/>
                <w:bCs/>
                <w:sz w:val="24"/>
                <w:szCs w:val="24"/>
              </w:rPr>
            </w:pPr>
            <w:r w:rsidRPr="009F5175">
              <w:rPr>
                <w:rFonts w:ascii="Calibri" w:hAnsi="Calibri" w:cs="Calibri"/>
                <w:b/>
                <w:bCs/>
                <w:sz w:val="24"/>
                <w:szCs w:val="24"/>
              </w:rPr>
              <w:t>Quantity</w:t>
            </w:r>
          </w:p>
        </w:tc>
      </w:tr>
      <w:tr w:rsidR="009F5175" w:rsidRPr="009F5175" w14:paraId="2E202782" w14:textId="77777777" w:rsidTr="009F5175">
        <w:trPr>
          <w:gridAfter w:val="1"/>
          <w:wAfter w:w="23" w:type="dxa"/>
          <w:trHeight w:val="300"/>
        </w:trPr>
        <w:tc>
          <w:tcPr>
            <w:tcW w:w="1000" w:type="dxa"/>
            <w:vMerge/>
            <w:tcBorders>
              <w:top w:val="nil"/>
              <w:left w:val="single" w:sz="4" w:space="0" w:color="auto"/>
              <w:bottom w:val="nil"/>
              <w:right w:val="single" w:sz="4" w:space="0" w:color="auto"/>
            </w:tcBorders>
            <w:vAlign w:val="center"/>
            <w:hideMark/>
          </w:tcPr>
          <w:p w14:paraId="48154EA2" w14:textId="77777777" w:rsidR="009F5175" w:rsidRPr="009F5175" w:rsidRDefault="009F5175" w:rsidP="009F5175">
            <w:pPr>
              <w:rPr>
                <w:rFonts w:ascii="Calibri" w:hAnsi="Calibri" w:cs="Calibri"/>
                <w:b/>
                <w:bCs/>
                <w:sz w:val="24"/>
                <w:szCs w:val="24"/>
              </w:rPr>
            </w:pPr>
          </w:p>
        </w:tc>
        <w:tc>
          <w:tcPr>
            <w:tcW w:w="2595" w:type="dxa"/>
            <w:vMerge/>
            <w:tcBorders>
              <w:top w:val="nil"/>
              <w:left w:val="single" w:sz="4" w:space="0" w:color="auto"/>
              <w:bottom w:val="single" w:sz="4" w:space="0" w:color="000000"/>
              <w:right w:val="single" w:sz="4" w:space="0" w:color="auto"/>
            </w:tcBorders>
            <w:vAlign w:val="center"/>
            <w:hideMark/>
          </w:tcPr>
          <w:p w14:paraId="74767557" w14:textId="77777777" w:rsidR="009F5175" w:rsidRPr="009F5175" w:rsidRDefault="009F5175" w:rsidP="009F5175">
            <w:pPr>
              <w:rPr>
                <w:rFonts w:ascii="Calibri" w:hAnsi="Calibri" w:cs="Calibri"/>
                <w:b/>
                <w:bCs/>
                <w:sz w:val="24"/>
                <w:szCs w:val="24"/>
              </w:rPr>
            </w:pPr>
          </w:p>
        </w:tc>
        <w:tc>
          <w:tcPr>
            <w:tcW w:w="5035" w:type="dxa"/>
            <w:vMerge/>
            <w:tcBorders>
              <w:top w:val="nil"/>
              <w:left w:val="single" w:sz="4" w:space="0" w:color="auto"/>
              <w:bottom w:val="nil"/>
              <w:right w:val="single" w:sz="4" w:space="0" w:color="auto"/>
            </w:tcBorders>
            <w:vAlign w:val="center"/>
            <w:hideMark/>
          </w:tcPr>
          <w:p w14:paraId="7F80784C" w14:textId="77777777" w:rsidR="009F5175" w:rsidRPr="009F5175" w:rsidRDefault="009F5175" w:rsidP="009F5175">
            <w:pPr>
              <w:rPr>
                <w:rFonts w:ascii="Calibri" w:hAnsi="Calibri" w:cs="Calibri"/>
                <w:b/>
                <w:bCs/>
                <w:sz w:val="24"/>
                <w:szCs w:val="24"/>
              </w:rPr>
            </w:pPr>
          </w:p>
        </w:tc>
        <w:tc>
          <w:tcPr>
            <w:tcW w:w="1140" w:type="dxa"/>
            <w:vMerge/>
            <w:tcBorders>
              <w:top w:val="nil"/>
              <w:left w:val="single" w:sz="4" w:space="0" w:color="auto"/>
              <w:bottom w:val="nil"/>
              <w:right w:val="single" w:sz="4" w:space="0" w:color="auto"/>
            </w:tcBorders>
            <w:vAlign w:val="center"/>
            <w:hideMark/>
          </w:tcPr>
          <w:p w14:paraId="7E93F8D0" w14:textId="77777777" w:rsidR="009F5175" w:rsidRPr="009F5175" w:rsidRDefault="009F5175" w:rsidP="009F5175">
            <w:pPr>
              <w:rPr>
                <w:rFonts w:ascii="Calibri" w:hAnsi="Calibri" w:cs="Calibri"/>
                <w:b/>
                <w:bCs/>
                <w:sz w:val="24"/>
                <w:szCs w:val="24"/>
              </w:rPr>
            </w:pPr>
          </w:p>
        </w:tc>
        <w:tc>
          <w:tcPr>
            <w:tcW w:w="1096" w:type="dxa"/>
            <w:vMerge/>
            <w:tcBorders>
              <w:top w:val="nil"/>
              <w:left w:val="single" w:sz="4" w:space="0" w:color="auto"/>
              <w:bottom w:val="nil"/>
              <w:right w:val="single" w:sz="4" w:space="0" w:color="auto"/>
            </w:tcBorders>
            <w:vAlign w:val="center"/>
            <w:hideMark/>
          </w:tcPr>
          <w:p w14:paraId="0DBD317C" w14:textId="77777777" w:rsidR="009F5175" w:rsidRPr="009F5175" w:rsidRDefault="009F5175" w:rsidP="009F5175">
            <w:pPr>
              <w:rPr>
                <w:rFonts w:ascii="Calibri" w:hAnsi="Calibri" w:cs="Calibri"/>
                <w:b/>
                <w:bCs/>
                <w:sz w:val="24"/>
                <w:szCs w:val="24"/>
              </w:rPr>
            </w:pPr>
          </w:p>
        </w:tc>
      </w:tr>
      <w:tr w:rsidR="009F5175" w:rsidRPr="009F5175" w14:paraId="1884278E" w14:textId="77777777" w:rsidTr="009F5175">
        <w:trPr>
          <w:gridAfter w:val="1"/>
          <w:wAfter w:w="23" w:type="dxa"/>
          <w:trHeight w:val="2520"/>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86851"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w:t>
            </w:r>
          </w:p>
        </w:tc>
        <w:tc>
          <w:tcPr>
            <w:tcW w:w="2595" w:type="dxa"/>
            <w:tcBorders>
              <w:top w:val="nil"/>
              <w:left w:val="nil"/>
              <w:bottom w:val="single" w:sz="4" w:space="0" w:color="auto"/>
              <w:right w:val="single" w:sz="4" w:space="0" w:color="auto"/>
            </w:tcBorders>
            <w:shd w:val="clear" w:color="auto" w:fill="auto"/>
            <w:vAlign w:val="center"/>
            <w:hideMark/>
          </w:tcPr>
          <w:p w14:paraId="4BE6A6D8"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PPR Pipe</w:t>
            </w:r>
          </w:p>
        </w:tc>
        <w:tc>
          <w:tcPr>
            <w:tcW w:w="5035" w:type="dxa"/>
            <w:tcBorders>
              <w:top w:val="single" w:sz="4" w:space="0" w:color="auto"/>
              <w:left w:val="nil"/>
              <w:bottom w:val="single" w:sz="4" w:space="0" w:color="auto"/>
              <w:right w:val="single" w:sz="4" w:space="0" w:color="auto"/>
            </w:tcBorders>
            <w:shd w:val="clear" w:color="000000" w:fill="FFFFFF"/>
            <w:vAlign w:val="center"/>
            <w:hideMark/>
          </w:tcPr>
          <w:p w14:paraId="6A9B87E1"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Providing, laying cutting, jointing, PPRC pipeline 1/2" dia in walls/trenches with pipes  of approved quality for cold/hot water supply systems including the cost of accessories e.g. Socket, Union, Elbow, Tee, Bend, valves etc.</w:t>
            </w:r>
            <w:r w:rsidRPr="009F5175">
              <w:rPr>
                <w:rFonts w:ascii="Calibri" w:hAnsi="Calibri" w:cs="Calibri"/>
                <w:sz w:val="24"/>
                <w:szCs w:val="24"/>
              </w:rPr>
              <w:br/>
              <w:t>Work also includes digging/burying up to 1 feet depth in ground and in walls in all types of soil, soft &amp; hard. Master or equivalent.</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6BB8B3A7"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Rft</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27D1039B"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120</w:t>
            </w:r>
          </w:p>
        </w:tc>
      </w:tr>
      <w:tr w:rsidR="009F5175" w:rsidRPr="009F5175" w14:paraId="12A4178C" w14:textId="77777777" w:rsidTr="009F5175">
        <w:trPr>
          <w:gridAfter w:val="1"/>
          <w:wAfter w:w="23" w:type="dxa"/>
          <w:trHeight w:val="126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0EE28B0"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lastRenderedPageBreak/>
              <w:t>2</w:t>
            </w:r>
          </w:p>
        </w:tc>
        <w:tc>
          <w:tcPr>
            <w:tcW w:w="2595" w:type="dxa"/>
            <w:tcBorders>
              <w:top w:val="nil"/>
              <w:left w:val="nil"/>
              <w:bottom w:val="nil"/>
              <w:right w:val="single" w:sz="4" w:space="0" w:color="auto"/>
            </w:tcBorders>
            <w:shd w:val="clear" w:color="auto" w:fill="auto"/>
            <w:vAlign w:val="center"/>
            <w:hideMark/>
          </w:tcPr>
          <w:p w14:paraId="6B9BA0F5"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PVC Pipe</w:t>
            </w:r>
          </w:p>
        </w:tc>
        <w:tc>
          <w:tcPr>
            <w:tcW w:w="5035" w:type="dxa"/>
            <w:tcBorders>
              <w:top w:val="nil"/>
              <w:left w:val="nil"/>
              <w:bottom w:val="nil"/>
              <w:right w:val="single" w:sz="4" w:space="0" w:color="auto"/>
            </w:tcBorders>
            <w:shd w:val="clear" w:color="auto" w:fill="auto"/>
            <w:vAlign w:val="center"/>
            <w:hideMark/>
          </w:tcPr>
          <w:p w14:paraId="4C7AB99C" w14:textId="2515ED3D"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Providing and Fixing 4" dia UPVC pipe including all sanitary fittings from WC to Septic Tank for disposal of latrine waste water. Dadex, Master or equivalent-Class.</w:t>
            </w:r>
          </w:p>
        </w:tc>
        <w:tc>
          <w:tcPr>
            <w:tcW w:w="1140" w:type="dxa"/>
            <w:tcBorders>
              <w:top w:val="nil"/>
              <w:left w:val="nil"/>
              <w:bottom w:val="nil"/>
              <w:right w:val="single" w:sz="4" w:space="0" w:color="auto"/>
            </w:tcBorders>
            <w:shd w:val="clear" w:color="auto" w:fill="auto"/>
            <w:vAlign w:val="center"/>
            <w:hideMark/>
          </w:tcPr>
          <w:p w14:paraId="1B2F7103"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Rft</w:t>
            </w:r>
          </w:p>
        </w:tc>
        <w:tc>
          <w:tcPr>
            <w:tcW w:w="1096" w:type="dxa"/>
            <w:tcBorders>
              <w:top w:val="nil"/>
              <w:left w:val="nil"/>
              <w:bottom w:val="nil"/>
              <w:right w:val="single" w:sz="4" w:space="0" w:color="auto"/>
            </w:tcBorders>
            <w:shd w:val="clear" w:color="auto" w:fill="auto"/>
            <w:vAlign w:val="center"/>
            <w:hideMark/>
          </w:tcPr>
          <w:p w14:paraId="060F43AE"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32</w:t>
            </w:r>
          </w:p>
        </w:tc>
      </w:tr>
      <w:tr w:rsidR="009F5175" w:rsidRPr="009F5175" w14:paraId="15C361C5" w14:textId="77777777" w:rsidTr="009F5175">
        <w:trPr>
          <w:gridAfter w:val="1"/>
          <w:wAfter w:w="23" w:type="dxa"/>
          <w:trHeight w:val="126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C280537"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3</w:t>
            </w:r>
          </w:p>
        </w:tc>
        <w:tc>
          <w:tcPr>
            <w:tcW w:w="2595" w:type="dxa"/>
            <w:tcBorders>
              <w:top w:val="single" w:sz="4" w:space="0" w:color="auto"/>
              <w:left w:val="nil"/>
              <w:bottom w:val="single" w:sz="4" w:space="0" w:color="auto"/>
              <w:right w:val="single" w:sz="4" w:space="0" w:color="auto"/>
            </w:tcBorders>
            <w:shd w:val="clear" w:color="auto" w:fill="auto"/>
            <w:vAlign w:val="center"/>
            <w:hideMark/>
          </w:tcPr>
          <w:p w14:paraId="665CE106"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PVC Pipe</w:t>
            </w:r>
          </w:p>
        </w:tc>
        <w:tc>
          <w:tcPr>
            <w:tcW w:w="5035" w:type="dxa"/>
            <w:tcBorders>
              <w:top w:val="single" w:sz="4" w:space="0" w:color="auto"/>
              <w:left w:val="nil"/>
              <w:bottom w:val="single" w:sz="4" w:space="0" w:color="auto"/>
              <w:right w:val="single" w:sz="4" w:space="0" w:color="auto"/>
            </w:tcBorders>
            <w:shd w:val="clear" w:color="auto" w:fill="auto"/>
            <w:vAlign w:val="center"/>
            <w:hideMark/>
          </w:tcPr>
          <w:p w14:paraId="14319F6A" w14:textId="2108F8FE"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Providing and Fixing 3" dia UPVC pipe including all sanitary fittings from WC to Septic Tank for disposal of latrine waste water. Dadex, Master or equivalent-Class.</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14:paraId="4EBD5F21"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Rft</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51F7429D"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36</w:t>
            </w:r>
          </w:p>
        </w:tc>
      </w:tr>
      <w:tr w:rsidR="009F5175" w:rsidRPr="009F5175" w14:paraId="7794D633" w14:textId="77777777" w:rsidTr="009F5175">
        <w:trPr>
          <w:gridAfter w:val="1"/>
          <w:wAfter w:w="23" w:type="dxa"/>
          <w:trHeight w:val="94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38A8927"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4</w:t>
            </w:r>
          </w:p>
        </w:tc>
        <w:tc>
          <w:tcPr>
            <w:tcW w:w="2595" w:type="dxa"/>
            <w:tcBorders>
              <w:top w:val="nil"/>
              <w:left w:val="nil"/>
              <w:bottom w:val="single" w:sz="4" w:space="0" w:color="auto"/>
              <w:right w:val="single" w:sz="4" w:space="0" w:color="auto"/>
            </w:tcBorders>
            <w:shd w:val="clear" w:color="auto" w:fill="auto"/>
            <w:vAlign w:val="center"/>
            <w:hideMark/>
          </w:tcPr>
          <w:p w14:paraId="74BC54B0"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Bib Cock</w:t>
            </w:r>
          </w:p>
        </w:tc>
        <w:tc>
          <w:tcPr>
            <w:tcW w:w="5035" w:type="dxa"/>
            <w:tcBorders>
              <w:top w:val="nil"/>
              <w:left w:val="nil"/>
              <w:bottom w:val="single" w:sz="4" w:space="0" w:color="auto"/>
              <w:right w:val="single" w:sz="4" w:space="0" w:color="auto"/>
            </w:tcBorders>
            <w:shd w:val="clear" w:color="auto" w:fill="auto"/>
            <w:vAlign w:val="center"/>
            <w:hideMark/>
          </w:tcPr>
          <w:p w14:paraId="7809D4A0"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Providing and fixing 1/2'' Ф brass stop/bib cock (water taps) of approved quality for toilets (new and existing). Porta, Faisal or Master.</w:t>
            </w:r>
          </w:p>
        </w:tc>
        <w:tc>
          <w:tcPr>
            <w:tcW w:w="1140" w:type="dxa"/>
            <w:tcBorders>
              <w:top w:val="nil"/>
              <w:left w:val="nil"/>
              <w:bottom w:val="single" w:sz="4" w:space="0" w:color="auto"/>
              <w:right w:val="single" w:sz="4" w:space="0" w:color="auto"/>
            </w:tcBorders>
            <w:shd w:val="clear" w:color="auto" w:fill="auto"/>
            <w:vAlign w:val="center"/>
            <w:hideMark/>
          </w:tcPr>
          <w:p w14:paraId="2C2F0586"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22F3A1D9"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69EA4822" w14:textId="77777777" w:rsidTr="009F5175">
        <w:trPr>
          <w:gridAfter w:val="1"/>
          <w:wAfter w:w="23" w:type="dxa"/>
          <w:trHeight w:val="63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3EA5099"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5</w:t>
            </w:r>
          </w:p>
        </w:tc>
        <w:tc>
          <w:tcPr>
            <w:tcW w:w="2595" w:type="dxa"/>
            <w:tcBorders>
              <w:top w:val="nil"/>
              <w:left w:val="nil"/>
              <w:bottom w:val="nil"/>
              <w:right w:val="single" w:sz="4" w:space="0" w:color="auto"/>
            </w:tcBorders>
            <w:shd w:val="clear" w:color="auto" w:fill="auto"/>
            <w:vAlign w:val="center"/>
            <w:hideMark/>
          </w:tcPr>
          <w:p w14:paraId="6F22D0FA"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Double tap with Muslim shower</w:t>
            </w:r>
          </w:p>
        </w:tc>
        <w:tc>
          <w:tcPr>
            <w:tcW w:w="5035" w:type="dxa"/>
            <w:tcBorders>
              <w:top w:val="nil"/>
              <w:left w:val="nil"/>
              <w:bottom w:val="single" w:sz="4" w:space="0" w:color="auto"/>
              <w:right w:val="single" w:sz="4" w:space="0" w:color="auto"/>
            </w:tcBorders>
            <w:shd w:val="clear" w:color="auto" w:fill="auto"/>
            <w:vAlign w:val="center"/>
            <w:hideMark/>
          </w:tcPr>
          <w:p w14:paraId="25B7E708"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Chromium plated double bib-cock of 1/2" dia with steel Muslim Shower. Porta, Faisal or Master.</w:t>
            </w:r>
          </w:p>
        </w:tc>
        <w:tc>
          <w:tcPr>
            <w:tcW w:w="1140" w:type="dxa"/>
            <w:tcBorders>
              <w:top w:val="nil"/>
              <w:left w:val="nil"/>
              <w:bottom w:val="single" w:sz="4" w:space="0" w:color="auto"/>
              <w:right w:val="single" w:sz="4" w:space="0" w:color="auto"/>
            </w:tcBorders>
            <w:shd w:val="clear" w:color="auto" w:fill="auto"/>
            <w:vAlign w:val="center"/>
            <w:hideMark/>
          </w:tcPr>
          <w:p w14:paraId="1B26DA14"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3C88DF46"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51D62E62" w14:textId="77777777" w:rsidTr="009F5175">
        <w:trPr>
          <w:gridAfter w:val="1"/>
          <w:wAfter w:w="23" w:type="dxa"/>
          <w:trHeight w:val="315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5BDE3A09"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6</w:t>
            </w:r>
          </w:p>
        </w:tc>
        <w:tc>
          <w:tcPr>
            <w:tcW w:w="2595" w:type="dxa"/>
            <w:tcBorders>
              <w:top w:val="single" w:sz="4" w:space="0" w:color="auto"/>
              <w:left w:val="nil"/>
              <w:bottom w:val="single" w:sz="4" w:space="0" w:color="auto"/>
              <w:right w:val="single" w:sz="4" w:space="0" w:color="auto"/>
            </w:tcBorders>
            <w:shd w:val="clear" w:color="auto" w:fill="auto"/>
            <w:vAlign w:val="center"/>
            <w:hideMark/>
          </w:tcPr>
          <w:p w14:paraId="77654482"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Indian WC</w:t>
            </w:r>
          </w:p>
        </w:tc>
        <w:tc>
          <w:tcPr>
            <w:tcW w:w="5035" w:type="dxa"/>
            <w:tcBorders>
              <w:top w:val="nil"/>
              <w:left w:val="nil"/>
              <w:bottom w:val="single" w:sz="4" w:space="0" w:color="auto"/>
              <w:right w:val="single" w:sz="4" w:space="0" w:color="auto"/>
            </w:tcBorders>
            <w:shd w:val="clear" w:color="auto" w:fill="auto"/>
            <w:vAlign w:val="center"/>
            <w:hideMark/>
          </w:tcPr>
          <w:p w14:paraId="030215E2" w14:textId="569DB04B" w:rsidR="009F5175" w:rsidRPr="009F5175" w:rsidRDefault="009F5175" w:rsidP="009F5175">
            <w:pPr>
              <w:rPr>
                <w:rFonts w:ascii="Calibri" w:hAnsi="Calibri" w:cs="Calibri"/>
                <w:sz w:val="24"/>
                <w:szCs w:val="24"/>
              </w:rPr>
            </w:pPr>
            <w:r w:rsidRPr="009F5175">
              <w:rPr>
                <w:rFonts w:ascii="Calibri" w:hAnsi="Calibri" w:cs="Calibri"/>
                <w:sz w:val="24"/>
                <w:szCs w:val="24"/>
              </w:rPr>
              <w:t xml:space="preserve">Providing and fitting glazed earthen ware water closet (WC), squatter type (Orissa pattern) combined with foot rest, medium size, including fixing 1/2'' Ф Tee cock with supply pipe for flush tank, J-pipe for WC, flush tank, P-Trap, standard size, 2'' Ø UPVC pipes as vent pipe of toilet with fly screening head/cap, socket, elbow, Reducer as required for fittings of approved quality. Complete in all aspects. white in color Porta, Faisal or Master. </w:t>
            </w:r>
          </w:p>
        </w:tc>
        <w:tc>
          <w:tcPr>
            <w:tcW w:w="1140" w:type="dxa"/>
            <w:tcBorders>
              <w:top w:val="nil"/>
              <w:left w:val="nil"/>
              <w:bottom w:val="single" w:sz="4" w:space="0" w:color="auto"/>
              <w:right w:val="single" w:sz="4" w:space="0" w:color="auto"/>
            </w:tcBorders>
            <w:shd w:val="clear" w:color="auto" w:fill="auto"/>
            <w:vAlign w:val="center"/>
            <w:hideMark/>
          </w:tcPr>
          <w:p w14:paraId="020E2CE3"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74DCB344"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w:t>
            </w:r>
          </w:p>
        </w:tc>
      </w:tr>
      <w:tr w:rsidR="009F5175" w:rsidRPr="009F5175" w14:paraId="7EEFB78A" w14:textId="77777777" w:rsidTr="009F5175">
        <w:trPr>
          <w:gridAfter w:val="1"/>
          <w:wAfter w:w="23" w:type="dxa"/>
          <w:trHeight w:val="63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20BE5386"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7</w:t>
            </w:r>
          </w:p>
        </w:tc>
        <w:tc>
          <w:tcPr>
            <w:tcW w:w="2595" w:type="dxa"/>
            <w:tcBorders>
              <w:top w:val="nil"/>
              <w:left w:val="nil"/>
              <w:bottom w:val="single" w:sz="4" w:space="0" w:color="auto"/>
              <w:right w:val="single" w:sz="4" w:space="0" w:color="auto"/>
            </w:tcBorders>
            <w:shd w:val="clear" w:color="auto" w:fill="auto"/>
            <w:vAlign w:val="center"/>
            <w:hideMark/>
          </w:tcPr>
          <w:p w14:paraId="40970110"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Floor Truff Jalli</w:t>
            </w:r>
          </w:p>
        </w:tc>
        <w:tc>
          <w:tcPr>
            <w:tcW w:w="5035" w:type="dxa"/>
            <w:tcBorders>
              <w:top w:val="nil"/>
              <w:left w:val="nil"/>
              <w:bottom w:val="single" w:sz="4" w:space="0" w:color="auto"/>
              <w:right w:val="single" w:sz="4" w:space="0" w:color="auto"/>
            </w:tcBorders>
            <w:shd w:val="clear" w:color="auto" w:fill="auto"/>
            <w:vAlign w:val="center"/>
            <w:hideMark/>
          </w:tcPr>
          <w:p w14:paraId="7C10A44A"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Supply and Fixing of CP floor Truff Jalli 4"×4" in size. Faisal or Master.</w:t>
            </w:r>
          </w:p>
        </w:tc>
        <w:tc>
          <w:tcPr>
            <w:tcW w:w="1140" w:type="dxa"/>
            <w:tcBorders>
              <w:top w:val="nil"/>
              <w:left w:val="nil"/>
              <w:bottom w:val="single" w:sz="4" w:space="0" w:color="auto"/>
              <w:right w:val="single" w:sz="4" w:space="0" w:color="auto"/>
            </w:tcBorders>
            <w:shd w:val="clear" w:color="auto" w:fill="auto"/>
            <w:vAlign w:val="center"/>
            <w:hideMark/>
          </w:tcPr>
          <w:p w14:paraId="257BB727"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162E07D8"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56DF4A14" w14:textId="77777777" w:rsidTr="009F5175">
        <w:trPr>
          <w:gridAfter w:val="1"/>
          <w:wAfter w:w="23" w:type="dxa"/>
          <w:trHeight w:val="126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4D6133AD"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8</w:t>
            </w:r>
          </w:p>
        </w:tc>
        <w:tc>
          <w:tcPr>
            <w:tcW w:w="2595" w:type="dxa"/>
            <w:tcBorders>
              <w:top w:val="nil"/>
              <w:left w:val="nil"/>
              <w:bottom w:val="single" w:sz="4" w:space="0" w:color="auto"/>
              <w:right w:val="single" w:sz="4" w:space="0" w:color="auto"/>
            </w:tcBorders>
            <w:shd w:val="clear" w:color="auto" w:fill="auto"/>
            <w:vAlign w:val="center"/>
            <w:hideMark/>
          </w:tcPr>
          <w:p w14:paraId="25084825"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 xml:space="preserve">Looking Glass </w:t>
            </w:r>
          </w:p>
        </w:tc>
        <w:tc>
          <w:tcPr>
            <w:tcW w:w="5035" w:type="dxa"/>
            <w:tcBorders>
              <w:top w:val="nil"/>
              <w:left w:val="nil"/>
              <w:bottom w:val="single" w:sz="4" w:space="0" w:color="auto"/>
              <w:right w:val="single" w:sz="4" w:space="0" w:color="auto"/>
            </w:tcBorders>
            <w:shd w:val="clear" w:color="auto" w:fill="auto"/>
            <w:vAlign w:val="center"/>
            <w:hideMark/>
          </w:tcPr>
          <w:p w14:paraId="49C4742E"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 xml:space="preserve">Providing and fixing best quality looking glass (Mirror) 5mm thick neatly fitted on masonry wall etc. as per instruction of Engineer In-charge. Mirror size (24"x30").  </w:t>
            </w:r>
          </w:p>
        </w:tc>
        <w:tc>
          <w:tcPr>
            <w:tcW w:w="1140" w:type="dxa"/>
            <w:tcBorders>
              <w:top w:val="nil"/>
              <w:left w:val="nil"/>
              <w:bottom w:val="single" w:sz="4" w:space="0" w:color="auto"/>
              <w:right w:val="single" w:sz="4" w:space="0" w:color="auto"/>
            </w:tcBorders>
            <w:shd w:val="clear" w:color="auto" w:fill="auto"/>
            <w:vAlign w:val="center"/>
            <w:hideMark/>
          </w:tcPr>
          <w:p w14:paraId="10A9E028"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60091108"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0A717D93" w14:textId="77777777" w:rsidTr="009F5175">
        <w:trPr>
          <w:gridAfter w:val="1"/>
          <w:wAfter w:w="23" w:type="dxa"/>
          <w:trHeight w:val="630"/>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4F29C9DD"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9</w:t>
            </w:r>
          </w:p>
        </w:tc>
        <w:tc>
          <w:tcPr>
            <w:tcW w:w="2595" w:type="dxa"/>
            <w:tcBorders>
              <w:top w:val="nil"/>
              <w:left w:val="nil"/>
              <w:bottom w:val="single" w:sz="4" w:space="0" w:color="auto"/>
              <w:right w:val="single" w:sz="4" w:space="0" w:color="auto"/>
            </w:tcBorders>
            <w:shd w:val="clear" w:color="000000" w:fill="FFFFFF"/>
            <w:vAlign w:val="center"/>
            <w:hideMark/>
          </w:tcPr>
          <w:p w14:paraId="11321302"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 xml:space="preserve">Providing and fixing of liquid soap dispenser. </w:t>
            </w:r>
          </w:p>
        </w:tc>
        <w:tc>
          <w:tcPr>
            <w:tcW w:w="5035" w:type="dxa"/>
            <w:tcBorders>
              <w:top w:val="nil"/>
              <w:left w:val="nil"/>
              <w:bottom w:val="single" w:sz="4" w:space="0" w:color="auto"/>
              <w:right w:val="single" w:sz="4" w:space="0" w:color="auto"/>
            </w:tcBorders>
            <w:shd w:val="clear" w:color="000000" w:fill="FFFFFF"/>
            <w:vAlign w:val="center"/>
            <w:hideMark/>
          </w:tcPr>
          <w:p w14:paraId="490FE089"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 xml:space="preserve">Providing and fixing of liquid soap dispenser. </w:t>
            </w:r>
          </w:p>
        </w:tc>
        <w:tc>
          <w:tcPr>
            <w:tcW w:w="1140" w:type="dxa"/>
            <w:tcBorders>
              <w:top w:val="nil"/>
              <w:left w:val="nil"/>
              <w:bottom w:val="single" w:sz="4" w:space="0" w:color="auto"/>
              <w:right w:val="single" w:sz="4" w:space="0" w:color="auto"/>
            </w:tcBorders>
            <w:shd w:val="clear" w:color="auto" w:fill="auto"/>
            <w:vAlign w:val="center"/>
            <w:hideMark/>
          </w:tcPr>
          <w:p w14:paraId="0125B314"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1E53A86F"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69F248FE" w14:textId="77777777" w:rsidTr="009F5175">
        <w:trPr>
          <w:gridAfter w:val="1"/>
          <w:wAfter w:w="23" w:type="dxa"/>
          <w:trHeight w:val="157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3EEB27D0"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10</w:t>
            </w:r>
          </w:p>
        </w:tc>
        <w:tc>
          <w:tcPr>
            <w:tcW w:w="2595" w:type="dxa"/>
            <w:tcBorders>
              <w:top w:val="nil"/>
              <w:left w:val="nil"/>
              <w:bottom w:val="single" w:sz="4" w:space="0" w:color="auto"/>
              <w:right w:val="single" w:sz="4" w:space="0" w:color="auto"/>
            </w:tcBorders>
            <w:shd w:val="clear" w:color="auto" w:fill="auto"/>
            <w:vAlign w:val="center"/>
            <w:hideMark/>
          </w:tcPr>
          <w:p w14:paraId="5E63299E"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 xml:space="preserve"> Steel ventilators</w:t>
            </w:r>
          </w:p>
        </w:tc>
        <w:tc>
          <w:tcPr>
            <w:tcW w:w="5035" w:type="dxa"/>
            <w:tcBorders>
              <w:top w:val="nil"/>
              <w:left w:val="nil"/>
              <w:bottom w:val="single" w:sz="4" w:space="0" w:color="auto"/>
              <w:right w:val="single" w:sz="4" w:space="0" w:color="auto"/>
            </w:tcBorders>
            <w:shd w:val="clear" w:color="auto" w:fill="auto"/>
            <w:vAlign w:val="center"/>
            <w:hideMark/>
          </w:tcPr>
          <w:p w14:paraId="1D408CD5" w14:textId="77777777" w:rsidR="009F5175" w:rsidRPr="009F5175" w:rsidRDefault="009F5175" w:rsidP="009F5175">
            <w:pPr>
              <w:rPr>
                <w:rFonts w:ascii="Calibri" w:hAnsi="Calibri" w:cs="Calibri"/>
                <w:sz w:val="24"/>
                <w:szCs w:val="24"/>
              </w:rPr>
            </w:pPr>
            <w:r w:rsidRPr="009F5175">
              <w:rPr>
                <w:rFonts w:ascii="Calibri" w:hAnsi="Calibri" w:cs="Calibri"/>
                <w:sz w:val="24"/>
                <w:szCs w:val="24"/>
              </w:rPr>
              <w:t>Providing and fixing 18-20 SWG of steel ventilators of 2'x1' in size using 1''x1'' angle iron frame, including all necessary steel fittings hold fasts and two coats of synthetic enamel paint in addition to one coat of primer/rust proof paint  complete work.</w:t>
            </w:r>
          </w:p>
        </w:tc>
        <w:tc>
          <w:tcPr>
            <w:tcW w:w="1140" w:type="dxa"/>
            <w:tcBorders>
              <w:top w:val="nil"/>
              <w:left w:val="nil"/>
              <w:bottom w:val="single" w:sz="4" w:space="0" w:color="auto"/>
              <w:right w:val="single" w:sz="4" w:space="0" w:color="auto"/>
            </w:tcBorders>
            <w:shd w:val="clear" w:color="auto" w:fill="auto"/>
            <w:vAlign w:val="center"/>
            <w:hideMark/>
          </w:tcPr>
          <w:p w14:paraId="50679993"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Each</w:t>
            </w:r>
          </w:p>
        </w:tc>
        <w:tc>
          <w:tcPr>
            <w:tcW w:w="1096" w:type="dxa"/>
            <w:tcBorders>
              <w:top w:val="nil"/>
              <w:left w:val="nil"/>
              <w:bottom w:val="single" w:sz="4" w:space="0" w:color="auto"/>
              <w:right w:val="single" w:sz="4" w:space="0" w:color="auto"/>
            </w:tcBorders>
            <w:shd w:val="clear" w:color="auto" w:fill="auto"/>
            <w:vAlign w:val="center"/>
            <w:hideMark/>
          </w:tcPr>
          <w:p w14:paraId="317B8035"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2</w:t>
            </w:r>
          </w:p>
        </w:tc>
      </w:tr>
      <w:tr w:rsidR="009F5175" w:rsidRPr="009F5175" w14:paraId="0EB2D945" w14:textId="77777777" w:rsidTr="009F5175">
        <w:trPr>
          <w:gridAfter w:val="1"/>
          <w:wAfter w:w="23" w:type="dxa"/>
          <w:trHeight w:val="1275"/>
        </w:trPr>
        <w:tc>
          <w:tcPr>
            <w:tcW w:w="1000" w:type="dxa"/>
            <w:tcBorders>
              <w:top w:val="nil"/>
              <w:left w:val="single" w:sz="4" w:space="0" w:color="auto"/>
              <w:bottom w:val="single" w:sz="4" w:space="0" w:color="auto"/>
              <w:right w:val="single" w:sz="4" w:space="0" w:color="auto"/>
            </w:tcBorders>
            <w:shd w:val="clear" w:color="auto" w:fill="auto"/>
            <w:vAlign w:val="center"/>
            <w:hideMark/>
          </w:tcPr>
          <w:p w14:paraId="0EE72D04"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11</w:t>
            </w:r>
          </w:p>
        </w:tc>
        <w:tc>
          <w:tcPr>
            <w:tcW w:w="2595" w:type="dxa"/>
            <w:tcBorders>
              <w:top w:val="nil"/>
              <w:left w:val="nil"/>
              <w:bottom w:val="single" w:sz="4" w:space="0" w:color="auto"/>
              <w:right w:val="nil"/>
            </w:tcBorders>
            <w:shd w:val="clear" w:color="auto" w:fill="auto"/>
            <w:vAlign w:val="center"/>
            <w:hideMark/>
          </w:tcPr>
          <w:p w14:paraId="55B6A5C7"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Visibility plate</w:t>
            </w:r>
          </w:p>
        </w:tc>
        <w:tc>
          <w:tcPr>
            <w:tcW w:w="5035" w:type="dxa"/>
            <w:tcBorders>
              <w:top w:val="nil"/>
              <w:left w:val="single" w:sz="4" w:space="0" w:color="auto"/>
              <w:bottom w:val="single" w:sz="4" w:space="0" w:color="auto"/>
              <w:right w:val="single" w:sz="4" w:space="0" w:color="auto"/>
            </w:tcBorders>
            <w:shd w:val="clear" w:color="000000" w:fill="FFFFFF"/>
            <w:vAlign w:val="center"/>
            <w:hideMark/>
          </w:tcPr>
          <w:p w14:paraId="5B02AD64" w14:textId="77777777" w:rsidR="009F5175" w:rsidRPr="009F5175" w:rsidRDefault="009F5175" w:rsidP="009F5175">
            <w:pPr>
              <w:rPr>
                <w:rFonts w:ascii="Calibri" w:hAnsi="Calibri" w:cs="Calibri"/>
                <w:color w:val="000000"/>
                <w:sz w:val="24"/>
                <w:szCs w:val="24"/>
              </w:rPr>
            </w:pPr>
            <w:r w:rsidRPr="009F5175">
              <w:rPr>
                <w:rFonts w:ascii="Calibri" w:hAnsi="Calibri" w:cs="Calibri"/>
                <w:color w:val="000000"/>
                <w:sz w:val="24"/>
                <w:szCs w:val="24"/>
              </w:rPr>
              <w:t>Visibility plates 1.5’X1.5’, 18-20 SWG, stainless steel,  holes for nails  Complete Write up as per instruction of client, including fixing work complete in all aspects</w:t>
            </w:r>
          </w:p>
        </w:tc>
        <w:tc>
          <w:tcPr>
            <w:tcW w:w="1140" w:type="dxa"/>
            <w:tcBorders>
              <w:top w:val="nil"/>
              <w:left w:val="nil"/>
              <w:bottom w:val="single" w:sz="4" w:space="0" w:color="auto"/>
              <w:right w:val="single" w:sz="4" w:space="0" w:color="auto"/>
            </w:tcBorders>
            <w:shd w:val="clear" w:color="auto" w:fill="auto"/>
            <w:vAlign w:val="center"/>
            <w:hideMark/>
          </w:tcPr>
          <w:p w14:paraId="10C2B6F7"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No</w:t>
            </w:r>
          </w:p>
        </w:tc>
        <w:tc>
          <w:tcPr>
            <w:tcW w:w="1096" w:type="dxa"/>
            <w:tcBorders>
              <w:top w:val="nil"/>
              <w:left w:val="nil"/>
              <w:bottom w:val="single" w:sz="4" w:space="0" w:color="auto"/>
              <w:right w:val="single" w:sz="4" w:space="0" w:color="auto"/>
            </w:tcBorders>
            <w:shd w:val="clear" w:color="auto" w:fill="auto"/>
            <w:vAlign w:val="center"/>
            <w:hideMark/>
          </w:tcPr>
          <w:p w14:paraId="18F1C8D9" w14:textId="77777777" w:rsidR="009F5175" w:rsidRPr="009F5175" w:rsidRDefault="009F5175" w:rsidP="009F5175">
            <w:pPr>
              <w:jc w:val="center"/>
              <w:rPr>
                <w:rFonts w:ascii="Calibri" w:hAnsi="Calibri" w:cs="Calibri"/>
                <w:color w:val="000000"/>
                <w:sz w:val="24"/>
                <w:szCs w:val="24"/>
              </w:rPr>
            </w:pPr>
            <w:r w:rsidRPr="009F5175">
              <w:rPr>
                <w:rFonts w:ascii="Calibri" w:hAnsi="Calibri" w:cs="Calibri"/>
                <w:color w:val="000000"/>
                <w:sz w:val="24"/>
                <w:szCs w:val="24"/>
              </w:rPr>
              <w:t>1</w:t>
            </w:r>
          </w:p>
        </w:tc>
      </w:tr>
    </w:tbl>
    <w:p w14:paraId="21A4EC97" w14:textId="223B875E" w:rsidR="009F5175" w:rsidRDefault="009F5175" w:rsidP="00DC0CD9">
      <w:pPr>
        <w:jc w:val="both"/>
        <w:rPr>
          <w:b/>
          <w:szCs w:val="20"/>
          <w:lang w:val="en-IE"/>
        </w:rPr>
      </w:pPr>
    </w:p>
    <w:p w14:paraId="60C4EE9F" w14:textId="7E0342EB" w:rsidR="009F5175" w:rsidRDefault="009F5175" w:rsidP="00DC0CD9">
      <w:pPr>
        <w:jc w:val="both"/>
        <w:rPr>
          <w:b/>
          <w:szCs w:val="20"/>
          <w:lang w:val="en-IE"/>
        </w:rPr>
      </w:pPr>
    </w:p>
    <w:p w14:paraId="5E2B268F" w14:textId="38731916" w:rsidR="009F5175" w:rsidRDefault="009F5175" w:rsidP="00DC0CD9">
      <w:pPr>
        <w:jc w:val="both"/>
        <w:rPr>
          <w:b/>
          <w:szCs w:val="20"/>
          <w:lang w:val="en-IE"/>
        </w:rPr>
      </w:pPr>
    </w:p>
    <w:p w14:paraId="3296325E" w14:textId="4716FDAA" w:rsidR="009F5175" w:rsidRDefault="009F5175" w:rsidP="00DC0CD9">
      <w:pPr>
        <w:jc w:val="both"/>
        <w:rPr>
          <w:b/>
          <w:szCs w:val="20"/>
          <w:lang w:val="en-IE"/>
        </w:rPr>
      </w:pPr>
    </w:p>
    <w:p w14:paraId="580E4177" w14:textId="72803D0D" w:rsidR="009F5175" w:rsidRDefault="009F5175" w:rsidP="009F5175">
      <w:pPr>
        <w:jc w:val="center"/>
        <w:rPr>
          <w:b/>
          <w:sz w:val="30"/>
          <w:szCs w:val="18"/>
        </w:rPr>
      </w:pPr>
      <w:r>
        <w:rPr>
          <w:b/>
          <w:sz w:val="30"/>
          <w:szCs w:val="18"/>
        </w:rPr>
        <w:lastRenderedPageBreak/>
        <w:t xml:space="preserve">6 - </w:t>
      </w:r>
      <w:r w:rsidRPr="009F5175">
        <w:rPr>
          <w:b/>
          <w:sz w:val="30"/>
          <w:szCs w:val="18"/>
        </w:rPr>
        <w:t>Hand pump Shah Baig</w:t>
      </w:r>
    </w:p>
    <w:p w14:paraId="3CB3000D" w14:textId="77777777" w:rsidR="00EE0B32" w:rsidRDefault="00EE0B32" w:rsidP="009F5175">
      <w:pPr>
        <w:jc w:val="center"/>
        <w:rPr>
          <w:b/>
          <w:sz w:val="30"/>
          <w:szCs w:val="18"/>
        </w:rPr>
      </w:pPr>
    </w:p>
    <w:tbl>
      <w:tblPr>
        <w:tblW w:w="11006" w:type="dxa"/>
        <w:tblLook w:val="04A0" w:firstRow="1" w:lastRow="0" w:firstColumn="1" w:lastColumn="0" w:noHBand="0" w:noVBand="1"/>
      </w:tblPr>
      <w:tblGrid>
        <w:gridCol w:w="724"/>
        <w:gridCol w:w="7314"/>
        <w:gridCol w:w="1255"/>
        <w:gridCol w:w="1713"/>
      </w:tblGrid>
      <w:tr w:rsidR="00EE0B32" w:rsidRPr="00EE0B32" w14:paraId="68688122" w14:textId="77777777" w:rsidTr="00EE0B32">
        <w:trPr>
          <w:trHeight w:val="902"/>
        </w:trPr>
        <w:tc>
          <w:tcPr>
            <w:tcW w:w="724" w:type="dxa"/>
            <w:tcBorders>
              <w:top w:val="single" w:sz="4" w:space="0" w:color="auto"/>
              <w:left w:val="single" w:sz="4" w:space="0" w:color="auto"/>
              <w:bottom w:val="single" w:sz="4" w:space="0" w:color="auto"/>
              <w:right w:val="single" w:sz="4" w:space="0" w:color="auto"/>
            </w:tcBorders>
            <w:shd w:val="clear" w:color="000000" w:fill="D8E4BC"/>
            <w:noWrap/>
            <w:vAlign w:val="center"/>
            <w:hideMark/>
          </w:tcPr>
          <w:p w14:paraId="135FDE78" w14:textId="77777777" w:rsidR="00EE0B32" w:rsidRPr="00EE0B32" w:rsidRDefault="00EE0B32" w:rsidP="00EE0B32">
            <w:pPr>
              <w:jc w:val="center"/>
              <w:rPr>
                <w:rFonts w:ascii="Arial" w:hAnsi="Arial" w:cs="Arial"/>
                <w:b/>
                <w:bCs/>
              </w:rPr>
            </w:pPr>
            <w:r w:rsidRPr="00EE0B32">
              <w:rPr>
                <w:rFonts w:ascii="Arial" w:hAnsi="Arial" w:cs="Arial"/>
                <w:b/>
                <w:bCs/>
              </w:rPr>
              <w:t>No</w:t>
            </w:r>
          </w:p>
        </w:tc>
        <w:tc>
          <w:tcPr>
            <w:tcW w:w="7314" w:type="dxa"/>
            <w:tcBorders>
              <w:top w:val="single" w:sz="4" w:space="0" w:color="auto"/>
              <w:left w:val="nil"/>
              <w:bottom w:val="single" w:sz="4" w:space="0" w:color="auto"/>
              <w:right w:val="single" w:sz="4" w:space="0" w:color="auto"/>
            </w:tcBorders>
            <w:shd w:val="clear" w:color="000000" w:fill="D8E4BC"/>
            <w:noWrap/>
            <w:vAlign w:val="center"/>
            <w:hideMark/>
          </w:tcPr>
          <w:p w14:paraId="5FE65F7C" w14:textId="77777777" w:rsidR="00EE0B32" w:rsidRPr="00EE0B32" w:rsidRDefault="00EE0B32" w:rsidP="00EE0B32">
            <w:pPr>
              <w:rPr>
                <w:rFonts w:ascii="Arial" w:hAnsi="Arial" w:cs="Arial"/>
                <w:b/>
                <w:bCs/>
              </w:rPr>
            </w:pPr>
            <w:r w:rsidRPr="00EE0B32">
              <w:rPr>
                <w:rFonts w:ascii="Arial" w:hAnsi="Arial" w:cs="Arial"/>
                <w:b/>
                <w:bCs/>
              </w:rPr>
              <w:t>Description of works</w:t>
            </w:r>
          </w:p>
        </w:tc>
        <w:tc>
          <w:tcPr>
            <w:tcW w:w="1255" w:type="dxa"/>
            <w:tcBorders>
              <w:top w:val="single" w:sz="4" w:space="0" w:color="auto"/>
              <w:left w:val="nil"/>
              <w:bottom w:val="single" w:sz="4" w:space="0" w:color="auto"/>
              <w:right w:val="single" w:sz="4" w:space="0" w:color="auto"/>
            </w:tcBorders>
            <w:shd w:val="clear" w:color="000000" w:fill="D8E4BC"/>
            <w:noWrap/>
            <w:vAlign w:val="center"/>
            <w:hideMark/>
          </w:tcPr>
          <w:p w14:paraId="23E9F33D" w14:textId="77777777" w:rsidR="00EE0B32" w:rsidRPr="00EE0B32" w:rsidRDefault="00EE0B32" w:rsidP="00EE0B32">
            <w:pPr>
              <w:jc w:val="center"/>
              <w:rPr>
                <w:rFonts w:ascii="Arial" w:hAnsi="Arial" w:cs="Arial"/>
                <w:b/>
                <w:bCs/>
              </w:rPr>
            </w:pPr>
            <w:r w:rsidRPr="00EE0B32">
              <w:rPr>
                <w:rFonts w:ascii="Arial" w:hAnsi="Arial" w:cs="Arial"/>
                <w:b/>
                <w:bCs/>
              </w:rPr>
              <w:t>Unit</w:t>
            </w:r>
          </w:p>
        </w:tc>
        <w:tc>
          <w:tcPr>
            <w:tcW w:w="1713" w:type="dxa"/>
            <w:tcBorders>
              <w:top w:val="single" w:sz="4" w:space="0" w:color="auto"/>
              <w:left w:val="nil"/>
              <w:bottom w:val="single" w:sz="4" w:space="0" w:color="auto"/>
              <w:right w:val="single" w:sz="4" w:space="0" w:color="auto"/>
            </w:tcBorders>
            <w:shd w:val="clear" w:color="000000" w:fill="D8E4BC"/>
            <w:noWrap/>
            <w:vAlign w:val="center"/>
            <w:hideMark/>
          </w:tcPr>
          <w:p w14:paraId="612520CF" w14:textId="77777777" w:rsidR="00EE0B32" w:rsidRPr="00EE0B32" w:rsidRDefault="00EE0B32" w:rsidP="00EE0B32">
            <w:pPr>
              <w:jc w:val="center"/>
              <w:rPr>
                <w:rFonts w:ascii="Arial" w:hAnsi="Arial" w:cs="Arial"/>
                <w:b/>
                <w:bCs/>
              </w:rPr>
            </w:pPr>
            <w:r w:rsidRPr="00EE0B32">
              <w:rPr>
                <w:rFonts w:ascii="Arial" w:hAnsi="Arial" w:cs="Arial"/>
                <w:b/>
                <w:bCs/>
              </w:rPr>
              <w:t>Quantity</w:t>
            </w:r>
          </w:p>
        </w:tc>
      </w:tr>
      <w:tr w:rsidR="00EE0B32" w:rsidRPr="00EE0B32" w14:paraId="11603AA5"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C2EF0B0"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w:t>
            </w:r>
          </w:p>
        </w:tc>
        <w:tc>
          <w:tcPr>
            <w:tcW w:w="7314" w:type="dxa"/>
            <w:tcBorders>
              <w:top w:val="nil"/>
              <w:left w:val="nil"/>
              <w:bottom w:val="single" w:sz="4" w:space="0" w:color="auto"/>
              <w:right w:val="single" w:sz="4" w:space="0" w:color="auto"/>
            </w:tcBorders>
            <w:shd w:val="clear" w:color="000000" w:fill="FFFFFF"/>
            <w:vAlign w:val="center"/>
            <w:hideMark/>
          </w:tcPr>
          <w:p w14:paraId="7FD442A9"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Drilling/Dugging 6" dia bore hole</w:t>
            </w:r>
          </w:p>
        </w:tc>
        <w:tc>
          <w:tcPr>
            <w:tcW w:w="1255" w:type="dxa"/>
            <w:tcBorders>
              <w:top w:val="nil"/>
              <w:left w:val="nil"/>
              <w:bottom w:val="single" w:sz="4" w:space="0" w:color="auto"/>
              <w:right w:val="single" w:sz="4" w:space="0" w:color="auto"/>
            </w:tcBorders>
            <w:shd w:val="clear" w:color="auto" w:fill="auto"/>
            <w:noWrap/>
            <w:vAlign w:val="center"/>
            <w:hideMark/>
          </w:tcPr>
          <w:p w14:paraId="0D0E4C7A"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78989A31"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90</w:t>
            </w:r>
          </w:p>
        </w:tc>
      </w:tr>
      <w:tr w:rsidR="00EE0B32" w:rsidRPr="00EE0B32" w14:paraId="4AE82EB8" w14:textId="77777777" w:rsidTr="00EE0B32">
        <w:trPr>
          <w:trHeight w:val="989"/>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3B694B3"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2</w:t>
            </w:r>
          </w:p>
        </w:tc>
        <w:tc>
          <w:tcPr>
            <w:tcW w:w="7314" w:type="dxa"/>
            <w:tcBorders>
              <w:top w:val="nil"/>
              <w:left w:val="nil"/>
              <w:bottom w:val="single" w:sz="4" w:space="0" w:color="auto"/>
              <w:right w:val="single" w:sz="4" w:space="0" w:color="auto"/>
            </w:tcBorders>
            <w:shd w:val="clear" w:color="000000" w:fill="FFFFFF"/>
            <w:vAlign w:val="center"/>
            <w:hideMark/>
          </w:tcPr>
          <w:p w14:paraId="7E7358D0"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Providing and installing PVC blind pipe BSS Class "B" in Tube Well Bore Hole including Sockets and Solvents and jointing with strainer etc. complete : " 4 Nominal Pipe Size (NPS) (100 mm)</w:t>
            </w:r>
          </w:p>
        </w:tc>
        <w:tc>
          <w:tcPr>
            <w:tcW w:w="1255" w:type="dxa"/>
            <w:tcBorders>
              <w:top w:val="nil"/>
              <w:left w:val="nil"/>
              <w:bottom w:val="single" w:sz="4" w:space="0" w:color="auto"/>
              <w:right w:val="single" w:sz="4" w:space="0" w:color="auto"/>
            </w:tcBorders>
            <w:shd w:val="clear" w:color="auto" w:fill="auto"/>
            <w:noWrap/>
            <w:vAlign w:val="center"/>
            <w:hideMark/>
          </w:tcPr>
          <w:p w14:paraId="2A230FD6"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1E234A5A"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64</w:t>
            </w:r>
          </w:p>
        </w:tc>
      </w:tr>
      <w:tr w:rsidR="00EE0B32" w:rsidRPr="00EE0B32" w14:paraId="69A6AB17"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48552262"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3</w:t>
            </w:r>
          </w:p>
        </w:tc>
        <w:tc>
          <w:tcPr>
            <w:tcW w:w="7314" w:type="dxa"/>
            <w:tcBorders>
              <w:top w:val="nil"/>
              <w:left w:val="nil"/>
              <w:bottom w:val="single" w:sz="4" w:space="0" w:color="auto"/>
              <w:right w:val="single" w:sz="4" w:space="0" w:color="auto"/>
            </w:tcBorders>
            <w:shd w:val="clear" w:color="auto" w:fill="auto"/>
            <w:noWrap/>
            <w:vAlign w:val="center"/>
            <w:hideMark/>
          </w:tcPr>
          <w:p w14:paraId="0514E5C4"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 xml:space="preserve"> PVC Filter Pipe 4" Dia </w:t>
            </w:r>
          </w:p>
        </w:tc>
        <w:tc>
          <w:tcPr>
            <w:tcW w:w="1255" w:type="dxa"/>
            <w:tcBorders>
              <w:top w:val="nil"/>
              <w:left w:val="nil"/>
              <w:bottom w:val="single" w:sz="4" w:space="0" w:color="auto"/>
              <w:right w:val="single" w:sz="4" w:space="0" w:color="auto"/>
            </w:tcBorders>
            <w:shd w:val="clear" w:color="auto" w:fill="auto"/>
            <w:noWrap/>
            <w:vAlign w:val="center"/>
            <w:hideMark/>
          </w:tcPr>
          <w:p w14:paraId="0DBF53B8"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7FFB6034"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26</w:t>
            </w:r>
          </w:p>
        </w:tc>
      </w:tr>
      <w:tr w:rsidR="00EE0B32" w:rsidRPr="00EE0B32" w14:paraId="7B41B176"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9FE8977"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4</w:t>
            </w:r>
          </w:p>
        </w:tc>
        <w:tc>
          <w:tcPr>
            <w:tcW w:w="7314" w:type="dxa"/>
            <w:tcBorders>
              <w:top w:val="nil"/>
              <w:left w:val="nil"/>
              <w:bottom w:val="single" w:sz="4" w:space="0" w:color="auto"/>
              <w:right w:val="single" w:sz="4" w:space="0" w:color="auto"/>
            </w:tcBorders>
            <w:shd w:val="clear" w:color="000000" w:fill="FFFFFF"/>
            <w:vAlign w:val="center"/>
            <w:hideMark/>
          </w:tcPr>
          <w:p w14:paraId="74EC7A96"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 xml:space="preserve">Excavation around  bore holefor </w:t>
            </w:r>
          </w:p>
        </w:tc>
        <w:tc>
          <w:tcPr>
            <w:tcW w:w="1255" w:type="dxa"/>
            <w:tcBorders>
              <w:top w:val="nil"/>
              <w:left w:val="nil"/>
              <w:bottom w:val="single" w:sz="4" w:space="0" w:color="auto"/>
              <w:right w:val="single" w:sz="4" w:space="0" w:color="auto"/>
            </w:tcBorders>
            <w:shd w:val="clear" w:color="auto" w:fill="auto"/>
            <w:noWrap/>
            <w:vAlign w:val="center"/>
            <w:hideMark/>
          </w:tcPr>
          <w:p w14:paraId="2F27BCF6"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Cft</w:t>
            </w:r>
          </w:p>
        </w:tc>
        <w:tc>
          <w:tcPr>
            <w:tcW w:w="1713" w:type="dxa"/>
            <w:tcBorders>
              <w:top w:val="nil"/>
              <w:left w:val="nil"/>
              <w:bottom w:val="single" w:sz="4" w:space="0" w:color="auto"/>
              <w:right w:val="single" w:sz="4" w:space="0" w:color="auto"/>
            </w:tcBorders>
            <w:shd w:val="clear" w:color="auto" w:fill="auto"/>
            <w:noWrap/>
            <w:vAlign w:val="center"/>
            <w:hideMark/>
          </w:tcPr>
          <w:p w14:paraId="2288F592"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6</w:t>
            </w:r>
          </w:p>
        </w:tc>
      </w:tr>
      <w:tr w:rsidR="00EE0B32" w:rsidRPr="00EE0B32" w14:paraId="46E41C83"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241EA63"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5</w:t>
            </w:r>
          </w:p>
        </w:tc>
        <w:tc>
          <w:tcPr>
            <w:tcW w:w="7314" w:type="dxa"/>
            <w:tcBorders>
              <w:top w:val="nil"/>
              <w:left w:val="nil"/>
              <w:bottom w:val="single" w:sz="4" w:space="0" w:color="auto"/>
              <w:right w:val="single" w:sz="4" w:space="0" w:color="auto"/>
            </w:tcBorders>
            <w:shd w:val="clear" w:color="000000" w:fill="FFFFFF"/>
            <w:vAlign w:val="center"/>
            <w:hideMark/>
          </w:tcPr>
          <w:p w14:paraId="55C9AECE"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PCC (1:2:4) for protection of bore hole</w:t>
            </w:r>
          </w:p>
        </w:tc>
        <w:tc>
          <w:tcPr>
            <w:tcW w:w="1255" w:type="dxa"/>
            <w:tcBorders>
              <w:top w:val="nil"/>
              <w:left w:val="nil"/>
              <w:bottom w:val="single" w:sz="4" w:space="0" w:color="auto"/>
              <w:right w:val="single" w:sz="4" w:space="0" w:color="auto"/>
            </w:tcBorders>
            <w:shd w:val="clear" w:color="auto" w:fill="auto"/>
            <w:noWrap/>
            <w:vAlign w:val="center"/>
            <w:hideMark/>
          </w:tcPr>
          <w:p w14:paraId="354402AF"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Cft</w:t>
            </w:r>
          </w:p>
        </w:tc>
        <w:tc>
          <w:tcPr>
            <w:tcW w:w="1713" w:type="dxa"/>
            <w:tcBorders>
              <w:top w:val="nil"/>
              <w:left w:val="nil"/>
              <w:bottom w:val="single" w:sz="4" w:space="0" w:color="auto"/>
              <w:right w:val="single" w:sz="4" w:space="0" w:color="auto"/>
            </w:tcBorders>
            <w:shd w:val="clear" w:color="auto" w:fill="auto"/>
            <w:noWrap/>
            <w:vAlign w:val="center"/>
            <w:hideMark/>
          </w:tcPr>
          <w:p w14:paraId="0D27B1FE"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4</w:t>
            </w:r>
          </w:p>
        </w:tc>
      </w:tr>
      <w:tr w:rsidR="00EE0B32" w:rsidRPr="00EE0B32" w14:paraId="04037F12"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3826B31E"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6</w:t>
            </w:r>
          </w:p>
        </w:tc>
        <w:tc>
          <w:tcPr>
            <w:tcW w:w="7314" w:type="dxa"/>
            <w:tcBorders>
              <w:top w:val="nil"/>
              <w:left w:val="nil"/>
              <w:bottom w:val="single" w:sz="4" w:space="0" w:color="auto"/>
              <w:right w:val="single" w:sz="4" w:space="0" w:color="auto"/>
            </w:tcBorders>
            <w:shd w:val="clear" w:color="000000" w:fill="FFFFFF"/>
            <w:vAlign w:val="center"/>
            <w:hideMark/>
          </w:tcPr>
          <w:p w14:paraId="3FB26475"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Brick masonry</w:t>
            </w:r>
          </w:p>
        </w:tc>
        <w:tc>
          <w:tcPr>
            <w:tcW w:w="1255" w:type="dxa"/>
            <w:tcBorders>
              <w:top w:val="nil"/>
              <w:left w:val="nil"/>
              <w:bottom w:val="single" w:sz="4" w:space="0" w:color="auto"/>
              <w:right w:val="single" w:sz="4" w:space="0" w:color="auto"/>
            </w:tcBorders>
            <w:shd w:val="clear" w:color="auto" w:fill="auto"/>
            <w:noWrap/>
            <w:vAlign w:val="center"/>
            <w:hideMark/>
          </w:tcPr>
          <w:p w14:paraId="39C4BF2F"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Cft</w:t>
            </w:r>
          </w:p>
        </w:tc>
        <w:tc>
          <w:tcPr>
            <w:tcW w:w="1713" w:type="dxa"/>
            <w:tcBorders>
              <w:top w:val="nil"/>
              <w:left w:val="nil"/>
              <w:bottom w:val="single" w:sz="4" w:space="0" w:color="auto"/>
              <w:right w:val="single" w:sz="4" w:space="0" w:color="auto"/>
            </w:tcBorders>
            <w:shd w:val="clear" w:color="auto" w:fill="auto"/>
            <w:noWrap/>
            <w:vAlign w:val="center"/>
            <w:hideMark/>
          </w:tcPr>
          <w:p w14:paraId="4BE75061"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14</w:t>
            </w:r>
          </w:p>
        </w:tc>
      </w:tr>
      <w:tr w:rsidR="00EE0B32" w:rsidRPr="00EE0B32" w14:paraId="2891FFA1"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52E8340"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7</w:t>
            </w:r>
          </w:p>
        </w:tc>
        <w:tc>
          <w:tcPr>
            <w:tcW w:w="7314" w:type="dxa"/>
            <w:tcBorders>
              <w:top w:val="nil"/>
              <w:left w:val="nil"/>
              <w:bottom w:val="single" w:sz="4" w:space="0" w:color="auto"/>
              <w:right w:val="single" w:sz="4" w:space="0" w:color="auto"/>
            </w:tcBorders>
            <w:shd w:val="clear" w:color="000000" w:fill="FFFFFF"/>
            <w:vAlign w:val="center"/>
            <w:hideMark/>
          </w:tcPr>
          <w:p w14:paraId="346DDA16"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PCC (1:4:8) pad for motor</w:t>
            </w:r>
          </w:p>
        </w:tc>
        <w:tc>
          <w:tcPr>
            <w:tcW w:w="1255" w:type="dxa"/>
            <w:tcBorders>
              <w:top w:val="nil"/>
              <w:left w:val="nil"/>
              <w:bottom w:val="single" w:sz="4" w:space="0" w:color="auto"/>
              <w:right w:val="single" w:sz="4" w:space="0" w:color="auto"/>
            </w:tcBorders>
            <w:shd w:val="clear" w:color="auto" w:fill="auto"/>
            <w:noWrap/>
            <w:vAlign w:val="center"/>
            <w:hideMark/>
          </w:tcPr>
          <w:p w14:paraId="75543B6E"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Cft</w:t>
            </w:r>
          </w:p>
        </w:tc>
        <w:tc>
          <w:tcPr>
            <w:tcW w:w="1713" w:type="dxa"/>
            <w:tcBorders>
              <w:top w:val="nil"/>
              <w:left w:val="nil"/>
              <w:bottom w:val="single" w:sz="4" w:space="0" w:color="auto"/>
              <w:right w:val="single" w:sz="4" w:space="0" w:color="auto"/>
            </w:tcBorders>
            <w:shd w:val="clear" w:color="auto" w:fill="auto"/>
            <w:noWrap/>
            <w:vAlign w:val="center"/>
            <w:hideMark/>
          </w:tcPr>
          <w:p w14:paraId="3B78E911"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6</w:t>
            </w:r>
          </w:p>
        </w:tc>
      </w:tr>
      <w:tr w:rsidR="00EE0B32" w:rsidRPr="00EE0B32" w14:paraId="30A75DEE" w14:textId="77777777" w:rsidTr="00EE0B32">
        <w:trPr>
          <w:trHeight w:val="451"/>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04087DC9"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8</w:t>
            </w:r>
          </w:p>
        </w:tc>
        <w:tc>
          <w:tcPr>
            <w:tcW w:w="7314" w:type="dxa"/>
            <w:tcBorders>
              <w:top w:val="nil"/>
              <w:left w:val="nil"/>
              <w:bottom w:val="single" w:sz="4" w:space="0" w:color="auto"/>
              <w:right w:val="single" w:sz="4" w:space="0" w:color="auto"/>
            </w:tcBorders>
            <w:shd w:val="clear" w:color="000000" w:fill="FFFFFF"/>
            <w:vAlign w:val="center"/>
            <w:hideMark/>
          </w:tcPr>
          <w:p w14:paraId="54CE47A2"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HDPE Suction Pipe, 1.5" Dia PN 12.5</w:t>
            </w:r>
          </w:p>
        </w:tc>
        <w:tc>
          <w:tcPr>
            <w:tcW w:w="1255" w:type="dxa"/>
            <w:tcBorders>
              <w:top w:val="nil"/>
              <w:left w:val="nil"/>
              <w:bottom w:val="single" w:sz="4" w:space="0" w:color="auto"/>
              <w:right w:val="single" w:sz="4" w:space="0" w:color="auto"/>
            </w:tcBorders>
            <w:shd w:val="clear" w:color="auto" w:fill="auto"/>
            <w:noWrap/>
            <w:vAlign w:val="center"/>
            <w:hideMark/>
          </w:tcPr>
          <w:p w14:paraId="089EF3DD"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54FE08E0"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100</w:t>
            </w:r>
          </w:p>
        </w:tc>
      </w:tr>
      <w:tr w:rsidR="00EE0B32" w:rsidRPr="00EE0B32" w14:paraId="40E1C28B" w14:textId="77777777" w:rsidTr="00EE0B32">
        <w:trPr>
          <w:trHeight w:val="90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1FCB4429"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9</w:t>
            </w:r>
          </w:p>
        </w:tc>
        <w:tc>
          <w:tcPr>
            <w:tcW w:w="7314" w:type="dxa"/>
            <w:tcBorders>
              <w:top w:val="nil"/>
              <w:left w:val="nil"/>
              <w:bottom w:val="single" w:sz="4" w:space="0" w:color="auto"/>
              <w:right w:val="single" w:sz="4" w:space="0" w:color="auto"/>
            </w:tcBorders>
            <w:shd w:val="clear" w:color="000000" w:fill="FFFFFF"/>
            <w:vAlign w:val="center"/>
            <w:hideMark/>
          </w:tcPr>
          <w:p w14:paraId="5402A46C"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HDPE Pipe 1/2" Distribution Line Class B</w:t>
            </w:r>
            <w:r w:rsidRPr="00EE0B32">
              <w:rPr>
                <w:rFonts w:ascii="Calibri" w:hAnsi="Calibri" w:cs="Calibri"/>
                <w:sz w:val="24"/>
                <w:szCs w:val="24"/>
              </w:rPr>
              <w:br/>
              <w:t>PN 10</w:t>
            </w:r>
          </w:p>
        </w:tc>
        <w:tc>
          <w:tcPr>
            <w:tcW w:w="1255" w:type="dxa"/>
            <w:tcBorders>
              <w:top w:val="nil"/>
              <w:left w:val="nil"/>
              <w:bottom w:val="single" w:sz="4" w:space="0" w:color="auto"/>
              <w:right w:val="single" w:sz="4" w:space="0" w:color="auto"/>
            </w:tcBorders>
            <w:shd w:val="clear" w:color="auto" w:fill="auto"/>
            <w:noWrap/>
            <w:vAlign w:val="center"/>
            <w:hideMark/>
          </w:tcPr>
          <w:p w14:paraId="046AA0AD"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09A2AD5F" w14:textId="69739ACC" w:rsidR="00EE0B32" w:rsidRPr="00EE0B32" w:rsidRDefault="00B51E15" w:rsidP="00EE0B32">
            <w:pPr>
              <w:jc w:val="center"/>
              <w:rPr>
                <w:rFonts w:ascii="Calibri" w:hAnsi="Calibri" w:cs="Calibri"/>
                <w:sz w:val="24"/>
                <w:szCs w:val="24"/>
              </w:rPr>
            </w:pPr>
            <w:r>
              <w:rPr>
                <w:rFonts w:ascii="Calibri" w:hAnsi="Calibri" w:cs="Calibri"/>
                <w:sz w:val="24"/>
                <w:szCs w:val="24"/>
              </w:rPr>
              <w:t>200</w:t>
            </w:r>
            <w:r w:rsidR="00EE0B32" w:rsidRPr="00EE0B32">
              <w:rPr>
                <w:rFonts w:ascii="Calibri" w:hAnsi="Calibri" w:cs="Calibri"/>
                <w:sz w:val="24"/>
                <w:szCs w:val="24"/>
              </w:rPr>
              <w:t> </w:t>
            </w:r>
          </w:p>
        </w:tc>
      </w:tr>
      <w:tr w:rsidR="00EE0B32" w:rsidRPr="00EE0B32" w14:paraId="44985946" w14:textId="77777777" w:rsidTr="00EE0B32">
        <w:trPr>
          <w:trHeight w:val="1805"/>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FF12EB5"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10</w:t>
            </w:r>
          </w:p>
        </w:tc>
        <w:tc>
          <w:tcPr>
            <w:tcW w:w="7314" w:type="dxa"/>
            <w:tcBorders>
              <w:top w:val="nil"/>
              <w:left w:val="nil"/>
              <w:bottom w:val="single" w:sz="4" w:space="0" w:color="auto"/>
              <w:right w:val="single" w:sz="4" w:space="0" w:color="auto"/>
            </w:tcBorders>
            <w:shd w:val="clear" w:color="000000" w:fill="FFFFFF"/>
            <w:vAlign w:val="center"/>
            <w:hideMark/>
          </w:tcPr>
          <w:p w14:paraId="529991EC" w14:textId="0035C01F" w:rsidR="00EE0B32" w:rsidRPr="00EE0B32" w:rsidRDefault="00EE0B32" w:rsidP="00EE0B32">
            <w:pPr>
              <w:rPr>
                <w:rFonts w:ascii="Calibri" w:hAnsi="Calibri" w:cs="Calibri"/>
                <w:sz w:val="24"/>
                <w:szCs w:val="24"/>
              </w:rPr>
            </w:pPr>
            <w:r>
              <w:rPr>
                <w:rFonts w:ascii="Calibri" w:hAnsi="Calibri" w:cs="Calibri"/>
                <w:sz w:val="24"/>
                <w:szCs w:val="24"/>
              </w:rPr>
              <w:t>Supply and fixing HDPE pipe</w:t>
            </w:r>
            <w:r w:rsidRPr="00EE0B32">
              <w:rPr>
                <w:rFonts w:ascii="Calibri" w:hAnsi="Calibri" w:cs="Calibri"/>
                <w:sz w:val="24"/>
                <w:szCs w:val="24"/>
              </w:rPr>
              <w:t xml:space="preserve"> 1" (25 mm) (Alpha/Royal PN 12.5) including nipples,</w:t>
            </w:r>
            <w:r>
              <w:rPr>
                <w:rFonts w:ascii="Calibri" w:hAnsi="Calibri" w:cs="Calibri"/>
                <w:sz w:val="24"/>
                <w:szCs w:val="24"/>
              </w:rPr>
              <w:t xml:space="preserve"> </w:t>
            </w:r>
            <w:r w:rsidRPr="00EE0B32">
              <w:rPr>
                <w:rFonts w:ascii="Calibri" w:hAnsi="Calibri" w:cs="Calibri"/>
                <w:sz w:val="24"/>
                <w:szCs w:val="24"/>
              </w:rPr>
              <w:t>elbow,</w:t>
            </w:r>
            <w:r>
              <w:rPr>
                <w:rFonts w:ascii="Calibri" w:hAnsi="Calibri" w:cs="Calibri"/>
                <w:sz w:val="24"/>
                <w:szCs w:val="24"/>
              </w:rPr>
              <w:t xml:space="preserve"> </w:t>
            </w:r>
            <w:r w:rsidRPr="00EE0B32">
              <w:rPr>
                <w:rFonts w:ascii="Calibri" w:hAnsi="Calibri" w:cs="Calibri"/>
                <w:sz w:val="24"/>
                <w:szCs w:val="24"/>
              </w:rPr>
              <w:t>Tee,</w:t>
            </w:r>
            <w:r>
              <w:rPr>
                <w:rFonts w:ascii="Calibri" w:hAnsi="Calibri" w:cs="Calibri"/>
                <w:sz w:val="24"/>
                <w:szCs w:val="24"/>
              </w:rPr>
              <w:t xml:space="preserve"> </w:t>
            </w:r>
            <w:r w:rsidRPr="00EE0B32">
              <w:rPr>
                <w:rFonts w:ascii="Calibri" w:hAnsi="Calibri" w:cs="Calibri"/>
                <w:sz w:val="24"/>
                <w:szCs w:val="24"/>
              </w:rPr>
              <w:t>socket, control valves and necessary accessories to connect water tank, distribution and main line. Complete in all aspects.</w:t>
            </w:r>
          </w:p>
        </w:tc>
        <w:tc>
          <w:tcPr>
            <w:tcW w:w="1255" w:type="dxa"/>
            <w:tcBorders>
              <w:top w:val="nil"/>
              <w:left w:val="nil"/>
              <w:bottom w:val="single" w:sz="4" w:space="0" w:color="auto"/>
              <w:right w:val="single" w:sz="4" w:space="0" w:color="auto"/>
            </w:tcBorders>
            <w:shd w:val="clear" w:color="auto" w:fill="auto"/>
            <w:noWrap/>
            <w:vAlign w:val="center"/>
            <w:hideMark/>
          </w:tcPr>
          <w:p w14:paraId="687FDF1A"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Rft</w:t>
            </w:r>
          </w:p>
        </w:tc>
        <w:tc>
          <w:tcPr>
            <w:tcW w:w="1713" w:type="dxa"/>
            <w:tcBorders>
              <w:top w:val="nil"/>
              <w:left w:val="nil"/>
              <w:bottom w:val="single" w:sz="4" w:space="0" w:color="auto"/>
              <w:right w:val="single" w:sz="4" w:space="0" w:color="auto"/>
            </w:tcBorders>
            <w:shd w:val="clear" w:color="auto" w:fill="auto"/>
            <w:noWrap/>
            <w:vAlign w:val="center"/>
            <w:hideMark/>
          </w:tcPr>
          <w:p w14:paraId="0C9ED685"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20</w:t>
            </w:r>
          </w:p>
        </w:tc>
      </w:tr>
      <w:tr w:rsidR="00EE0B32" w:rsidRPr="00EE0B32" w14:paraId="50FEFB14" w14:textId="77777777" w:rsidTr="00EE0B32">
        <w:trPr>
          <w:trHeight w:val="902"/>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23A5ABAC"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11</w:t>
            </w:r>
          </w:p>
        </w:tc>
        <w:tc>
          <w:tcPr>
            <w:tcW w:w="7314" w:type="dxa"/>
            <w:tcBorders>
              <w:top w:val="nil"/>
              <w:left w:val="nil"/>
              <w:bottom w:val="single" w:sz="4" w:space="0" w:color="auto"/>
              <w:right w:val="single" w:sz="4" w:space="0" w:color="auto"/>
            </w:tcBorders>
            <w:shd w:val="clear" w:color="000000" w:fill="FFFFFF"/>
            <w:vAlign w:val="center"/>
            <w:hideMark/>
          </w:tcPr>
          <w:p w14:paraId="25B7A5C6" w14:textId="77777777" w:rsidR="00EE0B32" w:rsidRPr="00EE0B32" w:rsidRDefault="00EE0B32" w:rsidP="00EE0B32">
            <w:pPr>
              <w:rPr>
                <w:rFonts w:ascii="Calibri" w:hAnsi="Calibri" w:cs="Calibri"/>
                <w:sz w:val="24"/>
                <w:szCs w:val="24"/>
              </w:rPr>
            </w:pPr>
            <w:r w:rsidRPr="00EE0B32">
              <w:rPr>
                <w:rFonts w:ascii="Calibri" w:hAnsi="Calibri" w:cs="Calibri"/>
                <w:sz w:val="24"/>
                <w:szCs w:val="24"/>
              </w:rPr>
              <w:t>Bore Hole Cover (Steel Made) Gauge 18</w:t>
            </w:r>
            <w:r w:rsidRPr="00EE0B32">
              <w:rPr>
                <w:rFonts w:ascii="Calibri" w:hAnsi="Calibri" w:cs="Calibri"/>
                <w:sz w:val="24"/>
                <w:szCs w:val="24"/>
              </w:rPr>
              <w:br/>
              <w:t>Size (2' x 2')</w:t>
            </w:r>
          </w:p>
        </w:tc>
        <w:tc>
          <w:tcPr>
            <w:tcW w:w="1255" w:type="dxa"/>
            <w:tcBorders>
              <w:top w:val="nil"/>
              <w:left w:val="nil"/>
              <w:bottom w:val="single" w:sz="4" w:space="0" w:color="auto"/>
              <w:right w:val="single" w:sz="4" w:space="0" w:color="auto"/>
            </w:tcBorders>
            <w:shd w:val="clear" w:color="auto" w:fill="auto"/>
            <w:noWrap/>
            <w:vAlign w:val="center"/>
            <w:hideMark/>
          </w:tcPr>
          <w:p w14:paraId="115F70ED"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No</w:t>
            </w:r>
          </w:p>
        </w:tc>
        <w:tc>
          <w:tcPr>
            <w:tcW w:w="1713" w:type="dxa"/>
            <w:tcBorders>
              <w:top w:val="nil"/>
              <w:left w:val="nil"/>
              <w:bottom w:val="single" w:sz="4" w:space="0" w:color="auto"/>
              <w:right w:val="single" w:sz="4" w:space="0" w:color="auto"/>
            </w:tcBorders>
            <w:shd w:val="clear" w:color="auto" w:fill="auto"/>
            <w:noWrap/>
            <w:vAlign w:val="center"/>
            <w:hideMark/>
          </w:tcPr>
          <w:p w14:paraId="157BFF54"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w:t>
            </w:r>
          </w:p>
        </w:tc>
      </w:tr>
      <w:tr w:rsidR="00EE0B32" w:rsidRPr="00EE0B32" w14:paraId="4D250690" w14:textId="77777777" w:rsidTr="00EE0B32">
        <w:trPr>
          <w:trHeight w:val="924"/>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14:paraId="60F305A1"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12</w:t>
            </w:r>
          </w:p>
        </w:tc>
        <w:tc>
          <w:tcPr>
            <w:tcW w:w="7314" w:type="dxa"/>
            <w:tcBorders>
              <w:top w:val="nil"/>
              <w:left w:val="nil"/>
              <w:bottom w:val="single" w:sz="4" w:space="0" w:color="auto"/>
              <w:right w:val="nil"/>
            </w:tcBorders>
            <w:shd w:val="clear" w:color="auto" w:fill="auto"/>
            <w:vAlign w:val="center"/>
            <w:hideMark/>
          </w:tcPr>
          <w:p w14:paraId="662BE9BF" w14:textId="77777777" w:rsidR="00EE0B32" w:rsidRPr="00EE0B32" w:rsidRDefault="00EE0B32" w:rsidP="00EE0B32">
            <w:pPr>
              <w:rPr>
                <w:rFonts w:ascii="Calibri" w:hAnsi="Calibri" w:cs="Calibri"/>
                <w:color w:val="000000"/>
                <w:sz w:val="24"/>
                <w:szCs w:val="24"/>
              </w:rPr>
            </w:pPr>
            <w:r w:rsidRPr="00EE0B32">
              <w:rPr>
                <w:rFonts w:ascii="Calibri" w:hAnsi="Calibri" w:cs="Calibri"/>
                <w:color w:val="000000"/>
                <w:sz w:val="24"/>
                <w:szCs w:val="24"/>
              </w:rPr>
              <w:t>Supply/fitting of hand pump machine including all plumbing fittings, plastic rope complete in all aspects</w:t>
            </w:r>
          </w:p>
        </w:tc>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3DB332AE"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No</w:t>
            </w:r>
          </w:p>
        </w:tc>
        <w:tc>
          <w:tcPr>
            <w:tcW w:w="1713" w:type="dxa"/>
            <w:tcBorders>
              <w:top w:val="nil"/>
              <w:left w:val="nil"/>
              <w:bottom w:val="single" w:sz="4" w:space="0" w:color="auto"/>
              <w:right w:val="single" w:sz="4" w:space="0" w:color="auto"/>
            </w:tcBorders>
            <w:shd w:val="clear" w:color="auto" w:fill="auto"/>
            <w:noWrap/>
            <w:vAlign w:val="center"/>
            <w:hideMark/>
          </w:tcPr>
          <w:p w14:paraId="1EAC2570" w14:textId="77777777" w:rsidR="00EE0B32" w:rsidRPr="00EE0B32" w:rsidRDefault="00EE0B32" w:rsidP="00EE0B32">
            <w:pPr>
              <w:jc w:val="center"/>
              <w:rPr>
                <w:rFonts w:ascii="Calibri" w:hAnsi="Calibri" w:cs="Calibri"/>
                <w:sz w:val="24"/>
                <w:szCs w:val="24"/>
              </w:rPr>
            </w:pPr>
            <w:r w:rsidRPr="00EE0B32">
              <w:rPr>
                <w:rFonts w:ascii="Calibri" w:hAnsi="Calibri" w:cs="Calibri"/>
                <w:sz w:val="24"/>
                <w:szCs w:val="24"/>
              </w:rPr>
              <w:t>1</w:t>
            </w:r>
          </w:p>
        </w:tc>
      </w:tr>
    </w:tbl>
    <w:p w14:paraId="660A65DD" w14:textId="77777777" w:rsidR="00EE0B32" w:rsidRPr="009F5175" w:rsidRDefault="00EE0B32" w:rsidP="009F5175">
      <w:pPr>
        <w:jc w:val="center"/>
        <w:rPr>
          <w:b/>
          <w:sz w:val="30"/>
          <w:szCs w:val="18"/>
        </w:rPr>
      </w:pPr>
    </w:p>
    <w:p w14:paraId="2EC6F8E6" w14:textId="77777777" w:rsidR="009F5175" w:rsidRPr="009F5175" w:rsidRDefault="009F5175" w:rsidP="009F5175">
      <w:pPr>
        <w:jc w:val="center"/>
        <w:rPr>
          <w:b/>
          <w:sz w:val="30"/>
          <w:szCs w:val="18"/>
        </w:rPr>
      </w:pPr>
    </w:p>
    <w:p w14:paraId="6063CF46" w14:textId="35D1924C" w:rsidR="00DC0CD9" w:rsidRDefault="00DC0CD9" w:rsidP="00DC0CD9">
      <w:pPr>
        <w:jc w:val="both"/>
        <w:rPr>
          <w:b/>
          <w:szCs w:val="20"/>
          <w:lang w:val="en-IE"/>
        </w:rPr>
      </w:pPr>
      <w:r w:rsidRPr="00526F2B">
        <w:rPr>
          <w:b/>
          <w:szCs w:val="20"/>
          <w:lang w:val="en-IE"/>
        </w:rPr>
        <w:t>Note:</w:t>
      </w:r>
    </w:p>
    <w:p w14:paraId="0DFED420" w14:textId="77777777" w:rsidR="0015577D" w:rsidRPr="00413E2C" w:rsidRDefault="0015577D" w:rsidP="00DC0CD9">
      <w:pPr>
        <w:jc w:val="both"/>
        <w:rPr>
          <w:b/>
          <w:sz w:val="6"/>
          <w:szCs w:val="20"/>
          <w:lang w:val="en-IE"/>
        </w:rPr>
      </w:pPr>
    </w:p>
    <w:p w14:paraId="3BB5D7B8" w14:textId="3466DA16" w:rsidR="00DC0CD9" w:rsidRDefault="00DC0CD9" w:rsidP="00DC0CD9">
      <w:pPr>
        <w:numPr>
          <w:ilvl w:val="0"/>
          <w:numId w:val="36"/>
        </w:numPr>
        <w:jc w:val="both"/>
        <w:rPr>
          <w:szCs w:val="20"/>
          <w:lang w:val="en-IE"/>
        </w:rPr>
      </w:pPr>
      <w:r w:rsidRPr="00526F2B">
        <w:rPr>
          <w:szCs w:val="20"/>
          <w:lang w:val="en-IE"/>
        </w:rPr>
        <w:t>Payment details of the supplier must be clear stated e.g. to whom cheque should be addresses and if necessary.</w:t>
      </w:r>
    </w:p>
    <w:p w14:paraId="68C9403A" w14:textId="77777777" w:rsidR="008E7D50" w:rsidRPr="00526F2B" w:rsidRDefault="008E7D50" w:rsidP="008E7D50">
      <w:pPr>
        <w:ind w:left="720"/>
        <w:jc w:val="both"/>
        <w:rPr>
          <w:szCs w:val="20"/>
          <w:lang w:val="en-IE"/>
        </w:rPr>
      </w:pPr>
    </w:p>
    <w:p w14:paraId="4F42FD15" w14:textId="49BCB31B" w:rsidR="006168A6" w:rsidRDefault="00DC0CD9" w:rsidP="006168A6">
      <w:pPr>
        <w:numPr>
          <w:ilvl w:val="0"/>
          <w:numId w:val="36"/>
        </w:numPr>
        <w:jc w:val="both"/>
        <w:rPr>
          <w:szCs w:val="20"/>
          <w:lang w:val="en-IE"/>
        </w:rPr>
      </w:pPr>
      <w:r w:rsidRPr="00526F2B">
        <w:rPr>
          <w:szCs w:val="20"/>
          <w:lang w:val="en-IE"/>
        </w:rPr>
        <w:t xml:space="preserve">Payment will be made </w:t>
      </w:r>
      <w:r w:rsidR="00FC7B33">
        <w:rPr>
          <w:szCs w:val="20"/>
          <w:lang w:val="en-IE"/>
        </w:rPr>
        <w:t xml:space="preserve">after successful </w:t>
      </w:r>
      <w:r w:rsidR="00015A55">
        <w:rPr>
          <w:szCs w:val="20"/>
          <w:lang w:val="en-IE"/>
        </w:rPr>
        <w:t>completion of the work endorsed and verified by the concerned Engineer.</w:t>
      </w:r>
    </w:p>
    <w:p w14:paraId="4DF7BEFD" w14:textId="77777777" w:rsidR="008E7D50" w:rsidRDefault="008E7D50" w:rsidP="008E7D50">
      <w:pPr>
        <w:ind w:left="720"/>
        <w:jc w:val="both"/>
        <w:rPr>
          <w:szCs w:val="20"/>
          <w:lang w:val="en-IE"/>
        </w:rPr>
      </w:pPr>
    </w:p>
    <w:p w14:paraId="303F08D5" w14:textId="77777777" w:rsidR="008E7D50" w:rsidRPr="003E57BB" w:rsidRDefault="008E7D50" w:rsidP="008E7D50">
      <w:pPr>
        <w:widowControl w:val="0"/>
        <w:numPr>
          <w:ilvl w:val="0"/>
          <w:numId w:val="36"/>
        </w:numPr>
        <w:tabs>
          <w:tab w:val="num" w:pos="720"/>
        </w:tabs>
        <w:kinsoku w:val="0"/>
        <w:spacing w:after="120"/>
        <w:ind w:right="72"/>
        <w:jc w:val="both"/>
        <w:rPr>
          <w:spacing w:val="-5"/>
          <w:w w:val="105"/>
        </w:rPr>
      </w:pPr>
      <w:r>
        <w:rPr>
          <w:spacing w:val="-5"/>
          <w:w w:val="105"/>
        </w:rPr>
        <w:t>In case of calculation mistakes from the bidder in the submitted tender document, the unit price will be conserved.</w:t>
      </w:r>
    </w:p>
    <w:p w14:paraId="7D42953D" w14:textId="77777777" w:rsidR="008E7D50" w:rsidRPr="00487D1A" w:rsidRDefault="008E7D50" w:rsidP="008E7D50">
      <w:pPr>
        <w:widowControl w:val="0"/>
        <w:numPr>
          <w:ilvl w:val="0"/>
          <w:numId w:val="36"/>
        </w:numPr>
        <w:tabs>
          <w:tab w:val="num" w:pos="720"/>
        </w:tabs>
        <w:kinsoku w:val="0"/>
        <w:spacing w:after="120"/>
        <w:ind w:right="72"/>
        <w:jc w:val="both"/>
        <w:rPr>
          <w:spacing w:val="-6"/>
          <w:w w:val="105"/>
        </w:rPr>
      </w:pPr>
      <w:r>
        <w:rPr>
          <w:spacing w:val="-4"/>
          <w:w w:val="105"/>
        </w:rPr>
        <w:t>The envelope</w:t>
      </w:r>
      <w:r w:rsidRPr="00487D1A">
        <w:rPr>
          <w:spacing w:val="-4"/>
          <w:w w:val="105"/>
        </w:rPr>
        <w:t xml:space="preserve"> should have the name, address and contact details of the </w:t>
      </w:r>
      <w:r w:rsidRPr="00487D1A">
        <w:rPr>
          <w:spacing w:val="-6"/>
          <w:w w:val="105"/>
        </w:rPr>
        <w:t>addresses and the addressors.</w:t>
      </w:r>
    </w:p>
    <w:p w14:paraId="7E643865" w14:textId="77777777" w:rsidR="008E7D50" w:rsidRPr="00383BF5" w:rsidRDefault="008E7D50" w:rsidP="008E7D50">
      <w:pPr>
        <w:widowControl w:val="0"/>
        <w:numPr>
          <w:ilvl w:val="0"/>
          <w:numId w:val="36"/>
        </w:numPr>
        <w:tabs>
          <w:tab w:val="num" w:pos="720"/>
        </w:tabs>
        <w:kinsoku w:val="0"/>
        <w:spacing w:after="120"/>
        <w:ind w:right="72"/>
        <w:jc w:val="both"/>
        <w:rPr>
          <w:spacing w:val="-1"/>
          <w:w w:val="105"/>
        </w:rPr>
      </w:pPr>
      <w:r w:rsidRPr="00487D1A">
        <w:rPr>
          <w:spacing w:val="-2"/>
          <w:w w:val="105"/>
        </w:rPr>
        <w:t>Th</w:t>
      </w:r>
      <w:r w:rsidRPr="00383BF5">
        <w:rPr>
          <w:spacing w:val="-1"/>
          <w:w w:val="105"/>
        </w:rPr>
        <w:t>e bidder shall specify validity in days, the submitted bid IDEA may under exceptional circumstances request for extension in bid validity which shall be for not more than the period equal to the period of the original bid validity.</w:t>
      </w:r>
    </w:p>
    <w:p w14:paraId="38524598" w14:textId="455A21D0" w:rsidR="008E7D50" w:rsidRPr="00383BF5" w:rsidRDefault="008E7D50" w:rsidP="00383BF5">
      <w:pPr>
        <w:widowControl w:val="0"/>
        <w:numPr>
          <w:ilvl w:val="0"/>
          <w:numId w:val="36"/>
        </w:numPr>
        <w:tabs>
          <w:tab w:val="num" w:pos="720"/>
        </w:tabs>
        <w:kinsoku w:val="0"/>
        <w:spacing w:after="120"/>
        <w:ind w:right="72"/>
        <w:jc w:val="both"/>
        <w:rPr>
          <w:spacing w:val="-1"/>
          <w:w w:val="105"/>
        </w:rPr>
      </w:pPr>
      <w:r w:rsidRPr="00383BF5">
        <w:rPr>
          <w:spacing w:val="-1"/>
          <w:w w:val="105"/>
        </w:rPr>
        <w:lastRenderedPageBreak/>
        <w:t>Collusion between the firms is strictly prohibited. Any firm / group of firms found involved in creating a cartel or any other collusion arrangement against the interest of the project, will be blacklisted and debarred</w:t>
      </w:r>
    </w:p>
    <w:p w14:paraId="221B2285" w14:textId="77777777" w:rsidR="008E7D50" w:rsidRPr="00383BF5" w:rsidRDefault="008E7D50" w:rsidP="008E7D50">
      <w:pPr>
        <w:widowControl w:val="0"/>
        <w:numPr>
          <w:ilvl w:val="0"/>
          <w:numId w:val="36"/>
        </w:numPr>
        <w:tabs>
          <w:tab w:val="num" w:pos="720"/>
        </w:tabs>
        <w:kinsoku w:val="0"/>
        <w:spacing w:after="120"/>
        <w:ind w:right="72"/>
        <w:jc w:val="both"/>
        <w:rPr>
          <w:spacing w:val="-1"/>
          <w:w w:val="105"/>
        </w:rPr>
      </w:pPr>
      <w:r w:rsidRPr="00383BF5">
        <w:rPr>
          <w:spacing w:val="-1"/>
          <w:w w:val="105"/>
        </w:rPr>
        <w:t>Contract will be signed with the successful bidders and its terms and conditions will govern the executive of the contract.</w:t>
      </w:r>
    </w:p>
    <w:p w14:paraId="060811FA" w14:textId="77777777" w:rsidR="008E7D50" w:rsidRPr="00487D1A" w:rsidRDefault="008E7D50" w:rsidP="008E7D50">
      <w:pPr>
        <w:widowControl w:val="0"/>
        <w:numPr>
          <w:ilvl w:val="0"/>
          <w:numId w:val="36"/>
        </w:numPr>
        <w:tabs>
          <w:tab w:val="num" w:pos="720"/>
        </w:tabs>
        <w:kinsoku w:val="0"/>
        <w:spacing w:after="120"/>
        <w:ind w:right="72"/>
        <w:jc w:val="both"/>
        <w:rPr>
          <w:spacing w:val="-1"/>
          <w:w w:val="105"/>
        </w:rPr>
      </w:pPr>
      <w:r w:rsidRPr="00487D1A">
        <w:rPr>
          <w:spacing w:val="-1"/>
          <w:w w:val="105"/>
        </w:rPr>
        <w:t>In case a public holiday is announced by the Government (due to any reason) the tender will be opened the next working day at the same time and venue.</w:t>
      </w:r>
    </w:p>
    <w:p w14:paraId="7EA64622" w14:textId="365F796A" w:rsidR="008E7D50" w:rsidRPr="00487D1A" w:rsidRDefault="008E7D50" w:rsidP="008E7D50">
      <w:pPr>
        <w:widowControl w:val="0"/>
        <w:numPr>
          <w:ilvl w:val="0"/>
          <w:numId w:val="36"/>
        </w:numPr>
        <w:tabs>
          <w:tab w:val="num" w:pos="720"/>
        </w:tabs>
        <w:kinsoku w:val="0"/>
        <w:spacing w:after="120"/>
        <w:ind w:right="72"/>
        <w:jc w:val="both"/>
        <w:rPr>
          <w:spacing w:val="-1"/>
          <w:w w:val="105"/>
        </w:rPr>
      </w:pPr>
      <w:r w:rsidRPr="00487D1A">
        <w:rPr>
          <w:spacing w:val="-1"/>
          <w:w w:val="105"/>
        </w:rPr>
        <w:t>A pay order/ demand draft in f</w:t>
      </w:r>
      <w:r>
        <w:rPr>
          <w:spacing w:val="-1"/>
          <w:w w:val="105"/>
        </w:rPr>
        <w:t xml:space="preserve">avor of “IDEA” with a value of 5% of the </w:t>
      </w:r>
      <w:r w:rsidRPr="00487D1A">
        <w:rPr>
          <w:spacing w:val="-1"/>
          <w:w w:val="105"/>
        </w:rPr>
        <w:t xml:space="preserve">Bid Security </w:t>
      </w:r>
      <w:r w:rsidR="00015A55">
        <w:rPr>
          <w:spacing w:val="-1"/>
          <w:w w:val="105"/>
        </w:rPr>
        <w:t>is required.</w:t>
      </w:r>
      <w:r w:rsidRPr="00487D1A">
        <w:rPr>
          <w:spacing w:val="-1"/>
          <w:w w:val="105"/>
        </w:rPr>
        <w:t xml:space="preserve">  </w:t>
      </w:r>
    </w:p>
    <w:p w14:paraId="4BDD8DE5" w14:textId="7764C497" w:rsidR="008E7D50" w:rsidRDefault="008E7D50" w:rsidP="008E7D50">
      <w:pPr>
        <w:widowControl w:val="0"/>
        <w:numPr>
          <w:ilvl w:val="0"/>
          <w:numId w:val="36"/>
        </w:numPr>
        <w:tabs>
          <w:tab w:val="num" w:pos="720"/>
        </w:tabs>
        <w:kinsoku w:val="0"/>
        <w:spacing w:after="120"/>
        <w:ind w:right="72"/>
        <w:jc w:val="both"/>
        <w:rPr>
          <w:spacing w:val="-1"/>
          <w:w w:val="105"/>
        </w:rPr>
      </w:pPr>
      <w:r w:rsidRPr="00487D1A">
        <w:rPr>
          <w:spacing w:val="-1"/>
          <w:w w:val="105"/>
        </w:rPr>
        <w:t>The Supplier must quote only one option for each item. Bids received with more than one options and rates may be rejected.</w:t>
      </w:r>
    </w:p>
    <w:p w14:paraId="59182A66" w14:textId="77777777" w:rsidR="00383BF5" w:rsidRPr="00383BF5" w:rsidRDefault="00383BF5" w:rsidP="00383BF5">
      <w:pPr>
        <w:widowControl w:val="0"/>
        <w:numPr>
          <w:ilvl w:val="0"/>
          <w:numId w:val="36"/>
        </w:numPr>
        <w:tabs>
          <w:tab w:val="num" w:pos="720"/>
        </w:tabs>
        <w:kinsoku w:val="0"/>
        <w:spacing w:after="120"/>
        <w:ind w:right="72"/>
        <w:jc w:val="both"/>
        <w:rPr>
          <w:spacing w:val="-1"/>
          <w:w w:val="105"/>
        </w:rPr>
      </w:pPr>
      <w:r w:rsidRPr="00383BF5">
        <w:rPr>
          <w:spacing w:val="-1"/>
          <w:w w:val="105"/>
        </w:rPr>
        <w:t xml:space="preserve">The bidder shall specify validity of quotation or bid in days, the submitted bid IDEA may under exceptional circumstances request for extension in bid validity. </w:t>
      </w:r>
    </w:p>
    <w:p w14:paraId="3BA2FFA6" w14:textId="205A3A32" w:rsidR="00383BF5" w:rsidRDefault="008E7D50" w:rsidP="00383BF5">
      <w:pPr>
        <w:widowControl w:val="0"/>
        <w:numPr>
          <w:ilvl w:val="0"/>
          <w:numId w:val="36"/>
        </w:numPr>
        <w:tabs>
          <w:tab w:val="num" w:pos="720"/>
        </w:tabs>
        <w:kinsoku w:val="0"/>
        <w:spacing w:after="120"/>
        <w:ind w:right="72"/>
        <w:jc w:val="both"/>
        <w:rPr>
          <w:spacing w:val="-1"/>
          <w:w w:val="105"/>
        </w:rPr>
      </w:pPr>
      <w:r w:rsidRPr="00487D1A">
        <w:rPr>
          <w:spacing w:val="-1"/>
          <w:w w:val="105"/>
        </w:rPr>
        <w:t>Tender committee reserves the right to change the quantities or cancel/reject any or all offers by assigning cogent reason.</w:t>
      </w:r>
    </w:p>
    <w:p w14:paraId="51D6E1D8" w14:textId="3C65BD6E" w:rsidR="00383BF5" w:rsidRPr="00383BF5" w:rsidRDefault="00383BF5" w:rsidP="00383BF5">
      <w:pPr>
        <w:widowControl w:val="0"/>
        <w:numPr>
          <w:ilvl w:val="0"/>
          <w:numId w:val="36"/>
        </w:numPr>
        <w:tabs>
          <w:tab w:val="num" w:pos="720"/>
        </w:tabs>
        <w:kinsoku w:val="0"/>
        <w:spacing w:after="120"/>
        <w:ind w:right="72"/>
        <w:jc w:val="both"/>
        <w:rPr>
          <w:spacing w:val="-1"/>
          <w:w w:val="105"/>
        </w:rPr>
      </w:pPr>
      <w:r w:rsidRPr="00383BF5">
        <w:rPr>
          <w:spacing w:val="-1"/>
          <w:w w:val="105"/>
        </w:rPr>
        <w:t>All charges, taxes, dues and contribution imposed by whatever authority in relation to this contract will be the sole responsibility of the Supplier. All applicable Government taxes at admissible rate shall be deducted at source by IDEA from Supplier and quadruplicate copy of the IT receipt shall be provided to the Supplier if required on written request.</w:t>
      </w:r>
    </w:p>
    <w:p w14:paraId="2DD010A4" w14:textId="31692746" w:rsidR="008E7D50" w:rsidRDefault="008E7D50" w:rsidP="00383BF5">
      <w:pPr>
        <w:widowControl w:val="0"/>
        <w:numPr>
          <w:ilvl w:val="0"/>
          <w:numId w:val="36"/>
        </w:numPr>
        <w:tabs>
          <w:tab w:val="num" w:pos="720"/>
        </w:tabs>
        <w:kinsoku w:val="0"/>
        <w:spacing w:after="120"/>
        <w:ind w:right="72"/>
        <w:jc w:val="both"/>
        <w:rPr>
          <w:spacing w:val="-1"/>
          <w:w w:val="105"/>
        </w:rPr>
      </w:pPr>
      <w:r w:rsidRPr="00487D1A">
        <w:rPr>
          <w:spacing w:val="-1"/>
          <w:w w:val="105"/>
        </w:rPr>
        <w:t>Suppliers 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2A14815F" w14:textId="77777777" w:rsidR="009F5175" w:rsidRPr="00383BF5" w:rsidRDefault="009F5175" w:rsidP="009F5175">
      <w:pPr>
        <w:widowControl w:val="0"/>
        <w:kinsoku w:val="0"/>
        <w:spacing w:after="120"/>
        <w:ind w:right="72"/>
        <w:jc w:val="both"/>
        <w:rPr>
          <w:spacing w:val="-1"/>
          <w:w w:val="105"/>
        </w:rPr>
      </w:pPr>
    </w:p>
    <w:p w14:paraId="57F3E937" w14:textId="61A8D70F" w:rsidR="0029162D" w:rsidRPr="007857DE" w:rsidRDefault="0029162D" w:rsidP="00413E2C">
      <w:pPr>
        <w:tabs>
          <w:tab w:val="num" w:pos="540"/>
        </w:tabs>
        <w:jc w:val="both"/>
        <w:rPr>
          <w:lang w:val="en-GB"/>
        </w:rPr>
      </w:pPr>
    </w:p>
    <w:p w14:paraId="4346D3F9" w14:textId="31234AEB" w:rsidR="006D2587" w:rsidRPr="007857DE" w:rsidRDefault="007E0BF8" w:rsidP="002E057C">
      <w:pPr>
        <w:numPr>
          <w:ilvl w:val="0"/>
          <w:numId w:val="2"/>
        </w:numPr>
        <w:tabs>
          <w:tab w:val="clear" w:pos="720"/>
          <w:tab w:val="num" w:pos="360"/>
        </w:tabs>
        <w:ind w:hanging="720"/>
        <w:jc w:val="both"/>
        <w:rPr>
          <w:i/>
          <w:u w:val="single"/>
          <w:lang w:val="en-GB"/>
        </w:rPr>
      </w:pPr>
      <w:r w:rsidRPr="007857DE">
        <w:rPr>
          <w:i/>
          <w:u w:val="single"/>
          <w:lang w:val="en-GB"/>
        </w:rPr>
        <w:t>Closing date and time for submission of tenders</w:t>
      </w:r>
      <w:r w:rsidR="006D2587" w:rsidRPr="007857DE">
        <w:rPr>
          <w:i/>
          <w:u w:val="single"/>
          <w:lang w:val="en-GB"/>
        </w:rPr>
        <w:t xml:space="preserve">  </w:t>
      </w:r>
    </w:p>
    <w:p w14:paraId="57A306A0" w14:textId="2324746D" w:rsidR="00DC0CD9" w:rsidRPr="0065789F" w:rsidRDefault="00213D9C" w:rsidP="00171C9F">
      <w:pPr>
        <w:ind w:firstLine="360"/>
        <w:rPr>
          <w:b/>
          <w:i/>
          <w:u w:val="single"/>
          <w:lang w:val="en-GB"/>
        </w:rPr>
      </w:pPr>
      <w:r>
        <w:rPr>
          <w:b/>
          <w:sz w:val="20"/>
          <w:szCs w:val="20"/>
        </w:rPr>
        <w:t xml:space="preserve"> </w:t>
      </w:r>
      <w:r w:rsidR="009E19DC">
        <w:rPr>
          <w:b/>
          <w:lang w:val="en-GB"/>
        </w:rPr>
        <w:t>24</w:t>
      </w:r>
      <w:r w:rsidR="00171C9F" w:rsidRPr="00171C9F">
        <w:rPr>
          <w:b/>
          <w:lang w:val="en-GB"/>
        </w:rPr>
        <w:t>/05/2023</w:t>
      </w:r>
      <w:r w:rsidR="00FC7B33" w:rsidRPr="00171C9F">
        <w:rPr>
          <w:b/>
          <w:lang w:val="en-GB"/>
        </w:rPr>
        <w:t xml:space="preserve"> </w:t>
      </w:r>
      <w:r w:rsidR="00DC0CD9">
        <w:rPr>
          <w:b/>
          <w:lang w:val="en-GB"/>
        </w:rPr>
        <w:t xml:space="preserve">at </w:t>
      </w:r>
      <w:r w:rsidR="00BB507A">
        <w:rPr>
          <w:b/>
          <w:lang w:val="en-GB"/>
        </w:rPr>
        <w:t>02</w:t>
      </w:r>
      <w:r w:rsidR="009F5B0E">
        <w:rPr>
          <w:b/>
          <w:lang w:val="en-GB"/>
        </w:rPr>
        <w:t xml:space="preserve">.00PM </w:t>
      </w:r>
    </w:p>
    <w:p w14:paraId="7771A7F8" w14:textId="24420ABC" w:rsidR="00A875A5" w:rsidRPr="007857DE" w:rsidRDefault="00A875A5" w:rsidP="00DC0CD9">
      <w:pPr>
        <w:tabs>
          <w:tab w:val="num" w:pos="540"/>
        </w:tabs>
        <w:ind w:left="360" w:hanging="720"/>
        <w:jc w:val="both"/>
        <w:rPr>
          <w:lang w:val="en-GB"/>
        </w:rPr>
      </w:pPr>
    </w:p>
    <w:p w14:paraId="5E45CA5B" w14:textId="77777777" w:rsidR="00633D44" w:rsidRPr="007857DE" w:rsidRDefault="00633D44" w:rsidP="002E057C">
      <w:pPr>
        <w:numPr>
          <w:ilvl w:val="0"/>
          <w:numId w:val="2"/>
        </w:numPr>
        <w:tabs>
          <w:tab w:val="clear" w:pos="720"/>
          <w:tab w:val="num" w:pos="360"/>
        </w:tabs>
        <w:ind w:hanging="720"/>
        <w:jc w:val="both"/>
        <w:rPr>
          <w:i/>
          <w:u w:val="single"/>
          <w:lang w:val="en-GB"/>
        </w:rPr>
      </w:pPr>
      <w:r w:rsidRPr="007857DE">
        <w:rPr>
          <w:i/>
          <w:u w:val="single"/>
          <w:lang w:val="en-GB"/>
        </w:rPr>
        <w:t xml:space="preserve">Submission of tenders </w:t>
      </w:r>
    </w:p>
    <w:p w14:paraId="4D453458" w14:textId="0445CECE" w:rsidR="00DC0CD9" w:rsidRDefault="00DC0CD9" w:rsidP="002E057C">
      <w:pPr>
        <w:tabs>
          <w:tab w:val="num" w:pos="540"/>
        </w:tabs>
        <w:ind w:left="360" w:hanging="720"/>
        <w:jc w:val="both"/>
        <w:rPr>
          <w:b/>
          <w:bCs/>
        </w:rPr>
      </w:pPr>
      <w:r>
        <w:rPr>
          <w:b/>
          <w:bCs/>
        </w:rPr>
        <w:tab/>
      </w:r>
      <w:r w:rsidRPr="0065789F">
        <w:rPr>
          <w:b/>
          <w:bCs/>
        </w:rPr>
        <w:t>House # 02, Street # 01, Palosai Road Rahat Abad, Peshawar</w:t>
      </w:r>
    </w:p>
    <w:p w14:paraId="24B09D62" w14:textId="1E4B63ED" w:rsidR="00723173" w:rsidRPr="007857DE" w:rsidRDefault="006D2587" w:rsidP="002E057C">
      <w:pPr>
        <w:tabs>
          <w:tab w:val="num" w:pos="540"/>
        </w:tabs>
        <w:ind w:left="360" w:hanging="720"/>
        <w:jc w:val="both"/>
        <w:rPr>
          <w:lang w:val="en-GB"/>
        </w:rPr>
      </w:pPr>
      <w:r w:rsidRPr="007857DE">
        <w:rPr>
          <w:bCs/>
        </w:rPr>
        <w:tab/>
      </w:r>
    </w:p>
    <w:p w14:paraId="26927260" w14:textId="77CAAB9F" w:rsidR="007E0BF8" w:rsidRPr="008F2FA7" w:rsidRDefault="008B30A2" w:rsidP="008C1991">
      <w:pPr>
        <w:numPr>
          <w:ilvl w:val="0"/>
          <w:numId w:val="2"/>
        </w:numPr>
        <w:tabs>
          <w:tab w:val="clear" w:pos="720"/>
          <w:tab w:val="num" w:pos="360"/>
        </w:tabs>
        <w:ind w:hanging="720"/>
        <w:jc w:val="both"/>
        <w:rPr>
          <w:i/>
          <w:u w:val="single"/>
          <w:lang w:val="en-GB"/>
        </w:rPr>
      </w:pPr>
      <w:r>
        <w:rPr>
          <w:i/>
          <w:u w:val="single"/>
          <w:lang w:val="en-GB"/>
        </w:rPr>
        <w:t xml:space="preserve">Schedule </w:t>
      </w:r>
      <w:r w:rsidR="00EC193D">
        <w:rPr>
          <w:i/>
          <w:u w:val="single"/>
          <w:lang w:val="en-GB"/>
        </w:rPr>
        <w:t>and</w:t>
      </w:r>
      <w:r>
        <w:rPr>
          <w:i/>
          <w:u w:val="single"/>
          <w:lang w:val="en-GB"/>
        </w:rPr>
        <w:t xml:space="preserve"> </w:t>
      </w:r>
      <w:r w:rsidR="00383BF5">
        <w:rPr>
          <w:i/>
          <w:u w:val="single"/>
          <w:lang w:val="en-GB"/>
        </w:rPr>
        <w:t>work completion</w:t>
      </w:r>
    </w:p>
    <w:p w14:paraId="1998302C" w14:textId="5AC46018" w:rsidR="004668D5" w:rsidRPr="004668D5" w:rsidRDefault="004668D5" w:rsidP="00EC193D">
      <w:pPr>
        <w:tabs>
          <w:tab w:val="num" w:pos="360"/>
        </w:tabs>
        <w:ind w:left="360" w:hanging="360"/>
        <w:jc w:val="both"/>
        <w:rPr>
          <w:lang w:val="en-GB"/>
        </w:rPr>
      </w:pPr>
      <w:r>
        <w:rPr>
          <w:lang w:val="en-GB"/>
        </w:rPr>
        <w:tab/>
      </w:r>
      <w:r w:rsidR="00FC7B33" w:rsidRPr="000612C5">
        <w:rPr>
          <w:lang w:val="en-GB"/>
        </w:rPr>
        <w:t>All supplies</w:t>
      </w:r>
      <w:r w:rsidR="000612C5" w:rsidRPr="000612C5">
        <w:rPr>
          <w:lang w:val="en-GB"/>
        </w:rPr>
        <w:t xml:space="preserve"> and work will be required to complete </w:t>
      </w:r>
      <w:r w:rsidR="00FC7B33" w:rsidRPr="000612C5">
        <w:rPr>
          <w:lang w:val="en-GB"/>
        </w:rPr>
        <w:t>w</w:t>
      </w:r>
      <w:r w:rsidR="00B51E15">
        <w:rPr>
          <w:lang w:val="en-GB"/>
        </w:rPr>
        <w:t>ithin 60</w:t>
      </w:r>
      <w:r w:rsidR="00FC7B33" w:rsidRPr="000612C5">
        <w:rPr>
          <w:lang w:val="en-GB"/>
        </w:rPr>
        <w:t xml:space="preserve"> days</w:t>
      </w:r>
      <w:r w:rsidR="000612C5" w:rsidRPr="000612C5">
        <w:rPr>
          <w:lang w:val="en-GB"/>
        </w:rPr>
        <w:t>.</w:t>
      </w:r>
    </w:p>
    <w:p w14:paraId="6E9CEB64" w14:textId="77777777" w:rsidR="00A875A5" w:rsidRDefault="00A875A5" w:rsidP="00A875A5">
      <w:pPr>
        <w:ind w:left="720"/>
        <w:jc w:val="both"/>
        <w:rPr>
          <w:color w:val="FF0000"/>
          <w:lang w:val="en-GB"/>
        </w:rPr>
      </w:pPr>
    </w:p>
    <w:p w14:paraId="14FF4907" w14:textId="77777777" w:rsidR="003C5D72" w:rsidRPr="00045EA5" w:rsidRDefault="003C5D72" w:rsidP="00A875A5">
      <w:pPr>
        <w:pStyle w:val="ListParagraph"/>
        <w:numPr>
          <w:ilvl w:val="0"/>
          <w:numId w:val="2"/>
        </w:numPr>
        <w:tabs>
          <w:tab w:val="clear" w:pos="720"/>
          <w:tab w:val="num" w:pos="540"/>
          <w:tab w:val="left" w:pos="810"/>
        </w:tabs>
        <w:spacing w:after="0"/>
        <w:ind w:left="360"/>
        <w:jc w:val="both"/>
        <w:rPr>
          <w:rFonts w:ascii="Times New Roman" w:eastAsia="Times New Roman" w:hAnsi="Times New Roman" w:cs="Times New Roman"/>
          <w:i/>
          <w:u w:val="single"/>
          <w:lang w:val="en-GB"/>
        </w:rPr>
      </w:pPr>
      <w:r w:rsidRPr="00045EA5">
        <w:rPr>
          <w:rFonts w:ascii="Times New Roman" w:eastAsia="Times New Roman" w:hAnsi="Times New Roman" w:cs="Times New Roman"/>
          <w:i/>
          <w:u w:val="single"/>
          <w:lang w:val="en-GB"/>
        </w:rPr>
        <w:t>Language of offers</w:t>
      </w:r>
    </w:p>
    <w:p w14:paraId="656EA7A9" w14:textId="0178D234" w:rsidR="003C5D72" w:rsidRPr="008E7D50" w:rsidRDefault="00015A55" w:rsidP="00015A55">
      <w:pPr>
        <w:widowControl w:val="0"/>
        <w:kinsoku w:val="0"/>
        <w:spacing w:after="120"/>
        <w:ind w:left="284" w:right="72"/>
        <w:jc w:val="both"/>
        <w:rPr>
          <w:spacing w:val="-5"/>
          <w:w w:val="105"/>
        </w:rPr>
      </w:pPr>
      <w:r>
        <w:rPr>
          <w:lang w:val="en-GB"/>
        </w:rPr>
        <w:t xml:space="preserve">  </w:t>
      </w:r>
      <w:r w:rsidR="003C5D72" w:rsidRPr="007857DE">
        <w:rPr>
          <w:lang w:val="en-GB"/>
        </w:rPr>
        <w:t xml:space="preserve">All </w:t>
      </w:r>
      <w:r w:rsidR="004668D5" w:rsidRPr="007857DE">
        <w:rPr>
          <w:lang w:val="en-GB"/>
        </w:rPr>
        <w:t>tenders’</w:t>
      </w:r>
      <w:r w:rsidR="003C5D72" w:rsidRPr="007857DE">
        <w:rPr>
          <w:lang w:val="en-GB"/>
        </w:rPr>
        <w:t xml:space="preserve"> </w:t>
      </w:r>
      <w:r w:rsidR="006D2587" w:rsidRPr="007857DE">
        <w:rPr>
          <w:lang w:val="en-GB"/>
        </w:rPr>
        <w:t xml:space="preserve">documents </w:t>
      </w:r>
      <w:r w:rsidR="008E7D50" w:rsidRPr="00487D1A">
        <w:rPr>
          <w:spacing w:val="-3"/>
          <w:w w:val="105"/>
        </w:rPr>
        <w:t>shall be written in</w:t>
      </w:r>
      <w:r w:rsidR="008E7D50" w:rsidRPr="00487D1A">
        <w:rPr>
          <w:spacing w:val="-5"/>
          <w:w w:val="105"/>
        </w:rPr>
        <w:t xml:space="preserve"> English language. Overwriting in the proposal is strictly prohibited.</w:t>
      </w:r>
    </w:p>
    <w:p w14:paraId="6122E32C" w14:textId="77777777" w:rsidR="003C5D72" w:rsidRPr="007857DE" w:rsidRDefault="003C5D72" w:rsidP="008C1991">
      <w:pPr>
        <w:numPr>
          <w:ilvl w:val="0"/>
          <w:numId w:val="2"/>
        </w:numPr>
        <w:tabs>
          <w:tab w:val="clear" w:pos="720"/>
          <w:tab w:val="num" w:pos="360"/>
        </w:tabs>
        <w:ind w:hanging="720"/>
        <w:jc w:val="both"/>
        <w:rPr>
          <w:i/>
          <w:u w:val="single"/>
          <w:lang w:val="en-GB"/>
        </w:rPr>
      </w:pPr>
      <w:r w:rsidRPr="007857DE">
        <w:rPr>
          <w:i/>
          <w:u w:val="single"/>
          <w:lang w:val="en-GB"/>
        </w:rPr>
        <w:t>Period of validity of offers</w:t>
      </w:r>
    </w:p>
    <w:p w14:paraId="1271F497" w14:textId="268792D9" w:rsidR="003C5D72" w:rsidRPr="00414384" w:rsidRDefault="00A875A5" w:rsidP="006E70FE">
      <w:pPr>
        <w:pStyle w:val="CommentText"/>
        <w:rPr>
          <w:sz w:val="22"/>
          <w:lang w:val="en-GB"/>
        </w:rPr>
      </w:pPr>
      <w:r>
        <w:rPr>
          <w:color w:val="FF0000"/>
          <w:sz w:val="22"/>
          <w:lang w:val="en-GB"/>
        </w:rPr>
        <w:t xml:space="preserve">       </w:t>
      </w:r>
      <w:r w:rsidR="00BF209A" w:rsidRPr="00414384">
        <w:rPr>
          <w:sz w:val="22"/>
          <w:lang w:val="en-GB"/>
        </w:rPr>
        <w:t>A</w:t>
      </w:r>
      <w:r w:rsidR="003C5D72" w:rsidRPr="00414384">
        <w:rPr>
          <w:sz w:val="22"/>
          <w:lang w:val="en-GB"/>
        </w:rPr>
        <w:t xml:space="preserve">ll bids must be valid </w:t>
      </w:r>
      <w:r w:rsidR="007D4F58" w:rsidRPr="00414384">
        <w:rPr>
          <w:sz w:val="22"/>
          <w:lang w:val="en-GB"/>
        </w:rPr>
        <w:t xml:space="preserve">for </w:t>
      </w:r>
      <w:r w:rsidR="004668D5">
        <w:rPr>
          <w:sz w:val="22"/>
          <w:lang w:val="en-GB"/>
        </w:rPr>
        <w:t xml:space="preserve">60 days </w:t>
      </w:r>
      <w:r w:rsidR="004668D5" w:rsidRPr="00414384">
        <w:rPr>
          <w:sz w:val="22"/>
          <w:lang w:val="en-GB"/>
        </w:rPr>
        <w:t>from</w:t>
      </w:r>
      <w:r w:rsidR="003C5D72" w:rsidRPr="00414384">
        <w:rPr>
          <w:sz w:val="22"/>
          <w:lang w:val="en-GB"/>
        </w:rPr>
        <w:t xml:space="preserve"> the tender</w:t>
      </w:r>
      <w:r w:rsidR="00D23B02" w:rsidRPr="00414384">
        <w:rPr>
          <w:sz w:val="22"/>
          <w:lang w:val="en-GB"/>
        </w:rPr>
        <w:t xml:space="preserve"> submission date</w:t>
      </w:r>
      <w:r w:rsidR="003C5D72" w:rsidRPr="00414384">
        <w:rPr>
          <w:sz w:val="22"/>
          <w:lang w:val="en-GB"/>
        </w:rPr>
        <w:t xml:space="preserve">.  </w:t>
      </w:r>
    </w:p>
    <w:p w14:paraId="38C10405" w14:textId="77777777" w:rsidR="003C5D72" w:rsidRPr="007857DE" w:rsidRDefault="003C5D72" w:rsidP="002E057C">
      <w:pPr>
        <w:tabs>
          <w:tab w:val="num" w:pos="540"/>
        </w:tabs>
        <w:ind w:left="360" w:hanging="720"/>
        <w:jc w:val="both"/>
        <w:rPr>
          <w:lang w:val="en-GB"/>
        </w:rPr>
      </w:pPr>
    </w:p>
    <w:p w14:paraId="5FC41260" w14:textId="77777777" w:rsidR="000413E6" w:rsidRPr="007857DE" w:rsidRDefault="000413E6" w:rsidP="008C1991">
      <w:pPr>
        <w:numPr>
          <w:ilvl w:val="0"/>
          <w:numId w:val="2"/>
        </w:numPr>
        <w:tabs>
          <w:tab w:val="clear" w:pos="720"/>
          <w:tab w:val="num" w:pos="360"/>
        </w:tabs>
        <w:ind w:hanging="720"/>
        <w:jc w:val="both"/>
        <w:rPr>
          <w:i/>
          <w:u w:val="single"/>
          <w:lang w:val="en-GB"/>
        </w:rPr>
      </w:pPr>
      <w:r w:rsidRPr="007857DE">
        <w:rPr>
          <w:i/>
          <w:u w:val="single"/>
          <w:lang w:val="en-GB"/>
        </w:rPr>
        <w:t>Currency</w:t>
      </w:r>
    </w:p>
    <w:p w14:paraId="0001CF8F" w14:textId="77777777" w:rsidR="006752C3" w:rsidRPr="007857DE" w:rsidRDefault="006D2587" w:rsidP="00D23B02">
      <w:pPr>
        <w:tabs>
          <w:tab w:val="num" w:pos="540"/>
        </w:tabs>
        <w:ind w:left="360"/>
        <w:jc w:val="both"/>
        <w:rPr>
          <w:lang w:val="en-GB"/>
        </w:rPr>
      </w:pPr>
      <w:r w:rsidRPr="007857DE">
        <w:rPr>
          <w:lang w:val="en-GB"/>
        </w:rPr>
        <w:t>Pakistani Rupee</w:t>
      </w:r>
    </w:p>
    <w:p w14:paraId="60845CE4" w14:textId="77777777" w:rsidR="006752C3" w:rsidRPr="007857DE" w:rsidRDefault="006752C3" w:rsidP="008C1991">
      <w:pPr>
        <w:tabs>
          <w:tab w:val="num" w:pos="540"/>
        </w:tabs>
        <w:ind w:left="360"/>
        <w:jc w:val="both"/>
        <w:rPr>
          <w:lang w:val="en-GB"/>
        </w:rPr>
      </w:pPr>
    </w:p>
    <w:p w14:paraId="50EC7CA8" w14:textId="55AC87CC" w:rsidR="006752C3" w:rsidRPr="007857DE" w:rsidRDefault="002401F4" w:rsidP="006752C3">
      <w:pPr>
        <w:tabs>
          <w:tab w:val="num" w:pos="540"/>
        </w:tabs>
        <w:ind w:left="360" w:hanging="360"/>
        <w:jc w:val="both"/>
        <w:rPr>
          <w:i/>
          <w:lang w:val="en-GB"/>
        </w:rPr>
      </w:pPr>
      <w:r>
        <w:rPr>
          <w:i/>
          <w:lang w:val="en-GB"/>
        </w:rPr>
        <w:t>7</w:t>
      </w:r>
      <w:r w:rsidR="006752C3" w:rsidRPr="007857DE">
        <w:rPr>
          <w:i/>
          <w:lang w:val="en-GB"/>
        </w:rPr>
        <w:t xml:space="preserve">.   </w:t>
      </w:r>
      <w:r w:rsidR="00FB0DBD" w:rsidRPr="007857DE">
        <w:rPr>
          <w:i/>
          <w:u w:val="single"/>
          <w:lang w:val="en-GB"/>
        </w:rPr>
        <w:t>T</w:t>
      </w:r>
      <w:r w:rsidR="006752C3" w:rsidRPr="007857DE">
        <w:rPr>
          <w:i/>
          <w:u w:val="single"/>
          <w:lang w:val="en-GB"/>
        </w:rPr>
        <w:t>erms</w:t>
      </w:r>
    </w:p>
    <w:p w14:paraId="1B771AF7" w14:textId="4B0EE5DC" w:rsidR="006752C3" w:rsidRDefault="006752C3" w:rsidP="00FB0DBD">
      <w:pPr>
        <w:tabs>
          <w:tab w:val="num" w:pos="540"/>
        </w:tabs>
        <w:ind w:left="360" w:hanging="720"/>
        <w:jc w:val="both"/>
        <w:rPr>
          <w:lang w:val="en-GB"/>
        </w:rPr>
      </w:pPr>
      <w:r w:rsidRPr="007857DE">
        <w:rPr>
          <w:lang w:val="en-GB"/>
        </w:rPr>
        <w:tab/>
      </w:r>
      <w:r w:rsidR="00FB0DBD" w:rsidRPr="007857DE">
        <w:rPr>
          <w:lang w:val="en-GB"/>
        </w:rPr>
        <w:t xml:space="preserve">The prices must be inclusive of all </w:t>
      </w:r>
      <w:r w:rsidR="00E44F93">
        <w:rPr>
          <w:lang w:val="en-GB"/>
        </w:rPr>
        <w:t xml:space="preserve">applicable </w:t>
      </w:r>
      <w:r w:rsidR="00FB0DBD" w:rsidRPr="007857DE">
        <w:rPr>
          <w:lang w:val="en-GB"/>
        </w:rPr>
        <w:t xml:space="preserve">taxes, </w:t>
      </w:r>
      <w:r w:rsidR="00FC7B33">
        <w:rPr>
          <w:lang w:val="en-GB"/>
        </w:rPr>
        <w:t>loading unloading charges with transportation to mentioned location</w:t>
      </w:r>
      <w:r w:rsidR="00FB0DBD" w:rsidRPr="007857DE">
        <w:rPr>
          <w:lang w:val="en-GB"/>
        </w:rPr>
        <w:t xml:space="preserve">. </w:t>
      </w:r>
    </w:p>
    <w:p w14:paraId="4456AD28" w14:textId="77777777" w:rsidR="00D123E8" w:rsidRPr="00EC1A78" w:rsidRDefault="00D123E8" w:rsidP="00A56BCD">
      <w:pPr>
        <w:ind w:left="360" w:right="288"/>
        <w:jc w:val="both"/>
        <w:rPr>
          <w:b/>
          <w:color w:val="000000"/>
          <w:sz w:val="24"/>
          <w:szCs w:val="24"/>
        </w:rPr>
      </w:pPr>
    </w:p>
    <w:p w14:paraId="4C3DA7DB" w14:textId="4433B14B" w:rsidR="00A56BCD" w:rsidRDefault="00857CE3" w:rsidP="00014245">
      <w:pPr>
        <w:tabs>
          <w:tab w:val="num" w:pos="540"/>
        </w:tabs>
        <w:ind w:left="360" w:hanging="720"/>
        <w:jc w:val="both"/>
        <w:rPr>
          <w:b/>
          <w:lang w:val="en-GB"/>
        </w:rPr>
      </w:pPr>
      <w:r w:rsidRPr="0081589C">
        <w:rPr>
          <w:b/>
          <w:lang w:val="en-GB"/>
        </w:rPr>
        <w:t xml:space="preserve">            </w:t>
      </w:r>
      <w:r w:rsidR="004668D5" w:rsidRPr="00D77510">
        <w:rPr>
          <w:b/>
          <w:lang w:val="en-GB"/>
        </w:rPr>
        <w:t>IDEA</w:t>
      </w:r>
      <w:r w:rsidR="00925F06" w:rsidRPr="00D77510">
        <w:rPr>
          <w:b/>
          <w:lang w:val="en-GB"/>
        </w:rPr>
        <w:t xml:space="preserve"> </w:t>
      </w:r>
      <w:r w:rsidR="00AC5384" w:rsidRPr="0081589C">
        <w:rPr>
          <w:b/>
          <w:lang w:val="en-GB"/>
        </w:rPr>
        <w:t>reserves</w:t>
      </w:r>
      <w:r w:rsidR="00470293" w:rsidRPr="0081589C">
        <w:rPr>
          <w:b/>
          <w:lang w:val="en-GB"/>
        </w:rPr>
        <w:t xml:space="preserve"> the right to</w:t>
      </w:r>
      <w:r w:rsidR="004F1CC1" w:rsidRPr="004F1CC1">
        <w:t xml:space="preserve"> </w:t>
      </w:r>
      <w:r w:rsidR="004F1CC1" w:rsidRPr="004F1CC1">
        <w:rPr>
          <w:b/>
          <w:lang w:val="en-GB"/>
        </w:rPr>
        <w:t xml:space="preserve">change the </w:t>
      </w:r>
      <w:r w:rsidR="00014245">
        <w:rPr>
          <w:b/>
          <w:lang w:val="en-GB"/>
        </w:rPr>
        <w:t>required</w:t>
      </w:r>
      <w:r w:rsidR="004F1CC1" w:rsidRPr="004F1CC1">
        <w:rPr>
          <w:b/>
          <w:lang w:val="en-GB"/>
        </w:rPr>
        <w:t xml:space="preserve"> quantities or </w:t>
      </w:r>
      <w:r w:rsidR="00EC193D">
        <w:rPr>
          <w:b/>
          <w:lang w:val="en-GB"/>
        </w:rPr>
        <w:t xml:space="preserve">minor </w:t>
      </w:r>
      <w:r w:rsidR="004C5B16">
        <w:rPr>
          <w:b/>
          <w:lang w:val="en-GB"/>
        </w:rPr>
        <w:t>Specification</w:t>
      </w:r>
      <w:r w:rsidR="00FC7B33">
        <w:rPr>
          <w:b/>
          <w:lang w:val="en-GB"/>
        </w:rPr>
        <w:t xml:space="preserve"> </w:t>
      </w:r>
      <w:r w:rsidR="00470293" w:rsidRPr="0081589C">
        <w:rPr>
          <w:b/>
          <w:lang w:val="en-GB"/>
        </w:rPr>
        <w:t>accept or reject any or all tender forms without assigning any reason</w:t>
      </w:r>
      <w:r w:rsidRPr="0081589C">
        <w:rPr>
          <w:b/>
          <w:lang w:val="en-GB"/>
        </w:rPr>
        <w:t>.</w:t>
      </w:r>
    </w:p>
    <w:p w14:paraId="745D4B9B" w14:textId="77777777" w:rsidR="00133274" w:rsidRPr="007857DE" w:rsidRDefault="00C34C9E" w:rsidP="00133274">
      <w:pPr>
        <w:rPr>
          <w:color w:val="000000"/>
        </w:rPr>
      </w:pPr>
      <w:r w:rsidRPr="007857DE">
        <w:rPr>
          <w:color w:val="000000"/>
        </w:rPr>
        <w:t xml:space="preserve">      </w:t>
      </w:r>
    </w:p>
    <w:p w14:paraId="3A2A6B5A" w14:textId="77777777" w:rsidR="00DA7208" w:rsidRPr="007857DE" w:rsidRDefault="00DA7208" w:rsidP="00833E16">
      <w:pPr>
        <w:ind w:firstLine="360"/>
        <w:rPr>
          <w:i/>
          <w:u w:val="single"/>
          <w:lang w:val="en-GB"/>
        </w:rPr>
      </w:pPr>
      <w:r w:rsidRPr="007857DE">
        <w:rPr>
          <w:i/>
          <w:u w:val="single"/>
          <w:lang w:val="en-GB"/>
        </w:rPr>
        <w:t xml:space="preserve">Type of contract </w:t>
      </w:r>
    </w:p>
    <w:p w14:paraId="086520DC" w14:textId="0F1FFF16" w:rsidR="002F0C01" w:rsidRPr="007857DE" w:rsidRDefault="004879B3" w:rsidP="00A01603">
      <w:pPr>
        <w:tabs>
          <w:tab w:val="num" w:pos="540"/>
        </w:tabs>
        <w:ind w:left="360"/>
        <w:jc w:val="both"/>
        <w:rPr>
          <w:i/>
          <w:u w:val="single"/>
          <w:lang w:val="en-GB"/>
        </w:rPr>
      </w:pPr>
      <w:r>
        <w:rPr>
          <w:lang w:val="en-GB"/>
        </w:rPr>
        <w:t xml:space="preserve">Supplies </w:t>
      </w:r>
      <w:r w:rsidR="006A1CAF">
        <w:rPr>
          <w:lang w:val="en-GB"/>
        </w:rPr>
        <w:t xml:space="preserve">&amp; Services </w:t>
      </w:r>
      <w:r>
        <w:rPr>
          <w:lang w:val="en-GB"/>
        </w:rPr>
        <w:t>Contract</w:t>
      </w:r>
    </w:p>
    <w:p w14:paraId="2AAA3E23" w14:textId="77777777" w:rsidR="002F0C01" w:rsidRPr="007857DE" w:rsidRDefault="002F0C01" w:rsidP="002E057C">
      <w:pPr>
        <w:tabs>
          <w:tab w:val="num" w:pos="540"/>
        </w:tabs>
        <w:ind w:hanging="720"/>
        <w:jc w:val="both"/>
        <w:rPr>
          <w:i/>
          <w:u w:val="single"/>
          <w:lang w:val="en-GB"/>
        </w:rPr>
      </w:pPr>
    </w:p>
    <w:p w14:paraId="143CFEA9" w14:textId="6DF7E940" w:rsidR="00EF78EA" w:rsidRPr="00B54694" w:rsidRDefault="002401F4" w:rsidP="00B54694">
      <w:pPr>
        <w:tabs>
          <w:tab w:val="num" w:pos="540"/>
        </w:tabs>
        <w:jc w:val="both"/>
        <w:rPr>
          <w:lang w:val="en-GB"/>
        </w:rPr>
      </w:pPr>
      <w:r>
        <w:rPr>
          <w:i/>
          <w:iCs/>
          <w:lang w:val="en-GB"/>
        </w:rPr>
        <w:t>8</w:t>
      </w:r>
      <w:r w:rsidR="00B54694" w:rsidRPr="00B54694">
        <w:rPr>
          <w:i/>
          <w:iCs/>
          <w:lang w:val="en-GB"/>
        </w:rPr>
        <w:t>.</w:t>
      </w:r>
      <w:r w:rsidR="00B54694">
        <w:rPr>
          <w:lang w:val="en-GB"/>
        </w:rPr>
        <w:t xml:space="preserve"> </w:t>
      </w:r>
      <w:r w:rsidR="00EF78EA" w:rsidRPr="007857DE">
        <w:rPr>
          <w:i/>
          <w:u w:val="single"/>
          <w:lang w:val="en-GB"/>
        </w:rPr>
        <w:t xml:space="preserve">Content of tenders </w:t>
      </w:r>
    </w:p>
    <w:p w14:paraId="03026800" w14:textId="77777777" w:rsidR="008D206A" w:rsidRPr="007857DE" w:rsidRDefault="008D206A" w:rsidP="008D206A">
      <w:pPr>
        <w:ind w:left="720"/>
        <w:jc w:val="both"/>
        <w:rPr>
          <w:lang w:val="en-GB"/>
        </w:rPr>
      </w:pPr>
      <w:r w:rsidRPr="007857DE">
        <w:rPr>
          <w:lang w:val="en-GB"/>
        </w:rPr>
        <w:t>-Technical Specification</w:t>
      </w:r>
      <w:r w:rsidR="007D5AD0">
        <w:rPr>
          <w:lang w:val="en-GB"/>
        </w:rPr>
        <w:t xml:space="preserve"> (experience) </w:t>
      </w:r>
      <w:r w:rsidR="007D5AD0">
        <w:rPr>
          <w:lang w:val="en-GB"/>
        </w:rPr>
        <w:tab/>
      </w:r>
      <w:r w:rsidR="007D5AD0">
        <w:rPr>
          <w:lang w:val="en-GB"/>
        </w:rPr>
        <w:tab/>
      </w:r>
      <w:r w:rsidR="007D5AD0">
        <w:rPr>
          <w:lang w:val="en-GB"/>
        </w:rPr>
        <w:tab/>
      </w:r>
      <w:r w:rsidR="007D5AD0">
        <w:rPr>
          <w:lang w:val="en-GB"/>
        </w:rPr>
        <w:tab/>
      </w:r>
    </w:p>
    <w:p w14:paraId="0E5C69DF" w14:textId="77777777" w:rsidR="008D206A" w:rsidRPr="007857DE" w:rsidRDefault="008D206A" w:rsidP="008D206A">
      <w:pPr>
        <w:ind w:left="720"/>
        <w:jc w:val="both"/>
        <w:rPr>
          <w:lang w:val="en-GB"/>
        </w:rPr>
      </w:pPr>
      <w:r w:rsidRPr="007857DE">
        <w:rPr>
          <w:lang w:val="en-GB"/>
        </w:rPr>
        <w:lastRenderedPageBreak/>
        <w:t xml:space="preserve">-Financial Offer </w:t>
      </w:r>
    </w:p>
    <w:p w14:paraId="0A564764" w14:textId="77777777" w:rsidR="008D206A" w:rsidRPr="007857DE" w:rsidRDefault="008D206A" w:rsidP="008D206A">
      <w:pPr>
        <w:ind w:left="720"/>
        <w:jc w:val="both"/>
        <w:rPr>
          <w:lang w:val="en-GB"/>
        </w:rPr>
      </w:pPr>
      <w:r w:rsidRPr="007857DE">
        <w:rPr>
          <w:lang w:val="en-GB"/>
        </w:rPr>
        <w:t xml:space="preserve">-Signed Tenderers Declaration </w:t>
      </w:r>
    </w:p>
    <w:p w14:paraId="2AFD745D" w14:textId="77777777" w:rsidR="008D206A" w:rsidRPr="007857DE" w:rsidRDefault="008D206A" w:rsidP="008D206A">
      <w:pPr>
        <w:ind w:left="720"/>
        <w:jc w:val="both"/>
        <w:rPr>
          <w:lang w:val="en-GB"/>
        </w:rPr>
      </w:pPr>
      <w:r w:rsidRPr="007857DE">
        <w:rPr>
          <w:lang w:val="en-GB"/>
        </w:rPr>
        <w:t>-Company Certificate of Registration</w:t>
      </w:r>
    </w:p>
    <w:p w14:paraId="5865CDA1" w14:textId="77777777" w:rsidR="008D206A" w:rsidRPr="007857DE" w:rsidRDefault="008D206A" w:rsidP="008D206A">
      <w:pPr>
        <w:ind w:left="720"/>
        <w:jc w:val="both"/>
        <w:rPr>
          <w:lang w:val="en-GB"/>
        </w:rPr>
      </w:pPr>
      <w:r w:rsidRPr="007857DE">
        <w:rPr>
          <w:lang w:val="en-GB"/>
        </w:rPr>
        <w:t>-Completed ‘Tenderers Relevant Experience Form’</w:t>
      </w:r>
    </w:p>
    <w:p w14:paraId="548E7C05" w14:textId="48D1E0C6" w:rsidR="00014245" w:rsidRDefault="008D206A" w:rsidP="00014245">
      <w:pPr>
        <w:ind w:left="720"/>
        <w:jc w:val="both"/>
        <w:rPr>
          <w:lang w:val="en-GB"/>
        </w:rPr>
      </w:pPr>
      <w:r w:rsidRPr="007857DE">
        <w:rPr>
          <w:lang w:val="en-GB"/>
        </w:rPr>
        <w:t>-</w:t>
      </w:r>
      <w:r w:rsidR="007B6D22">
        <w:rPr>
          <w:lang w:val="en-GB"/>
        </w:rPr>
        <w:t>Script</w:t>
      </w:r>
      <w:r w:rsidRPr="007857DE">
        <w:rPr>
          <w:lang w:val="en-GB"/>
        </w:rPr>
        <w:t xml:space="preserve">.  </w:t>
      </w:r>
    </w:p>
    <w:p w14:paraId="36A8E984" w14:textId="77777777" w:rsidR="003F5CE6" w:rsidRDefault="003F5CE6" w:rsidP="00014245">
      <w:pPr>
        <w:ind w:left="720"/>
        <w:jc w:val="both"/>
        <w:rPr>
          <w:lang w:val="en-GB"/>
        </w:rPr>
      </w:pPr>
    </w:p>
    <w:p w14:paraId="7938A02F" w14:textId="5BDA6F3E" w:rsidR="00EF78EA" w:rsidRPr="00014245" w:rsidRDefault="002401F4" w:rsidP="00014245">
      <w:pPr>
        <w:jc w:val="both"/>
        <w:rPr>
          <w:lang w:val="en-GB"/>
        </w:rPr>
      </w:pPr>
      <w:r>
        <w:rPr>
          <w:lang w:val="en-GB"/>
        </w:rPr>
        <w:t>9</w:t>
      </w:r>
      <w:r w:rsidR="00014245">
        <w:rPr>
          <w:lang w:val="en-GB"/>
        </w:rPr>
        <w:t xml:space="preserve">. </w:t>
      </w:r>
      <w:r w:rsidR="00604FAF" w:rsidRPr="00014245">
        <w:rPr>
          <w:i/>
          <w:u w:val="single"/>
          <w:lang w:val="en-GB"/>
        </w:rPr>
        <w:t xml:space="preserve">Opening of tenders </w:t>
      </w:r>
    </w:p>
    <w:p w14:paraId="0C661926" w14:textId="77777777" w:rsidR="00F3556F" w:rsidRPr="007857DE" w:rsidRDefault="00F3556F" w:rsidP="00F3556F">
      <w:pPr>
        <w:tabs>
          <w:tab w:val="left" w:pos="90"/>
          <w:tab w:val="left" w:pos="450"/>
        </w:tabs>
        <w:ind w:left="90"/>
        <w:jc w:val="both"/>
        <w:rPr>
          <w:i/>
          <w:u w:val="single"/>
          <w:lang w:val="en-GB"/>
        </w:rPr>
      </w:pPr>
    </w:p>
    <w:p w14:paraId="2E54BD3A" w14:textId="015FD191" w:rsidR="00934606" w:rsidRDefault="00B54694" w:rsidP="00171C9F">
      <w:pPr>
        <w:ind w:left="360"/>
        <w:rPr>
          <w:bCs/>
        </w:rPr>
      </w:pPr>
      <w:r>
        <w:rPr>
          <w:lang w:val="en-GB"/>
        </w:rPr>
        <w:t xml:space="preserve">Tender will be opened at </w:t>
      </w:r>
      <w:r w:rsidR="004668D5" w:rsidRPr="00065894">
        <w:rPr>
          <w:b/>
        </w:rPr>
        <w:t xml:space="preserve">House # 2, Street # 1 Rahatabad Peshawar, </w:t>
      </w:r>
      <w:r w:rsidR="00171C9F" w:rsidRPr="00171C9F">
        <w:rPr>
          <w:b/>
        </w:rPr>
        <w:t>at May</w:t>
      </w:r>
      <w:r w:rsidR="009E19DC">
        <w:rPr>
          <w:b/>
          <w:sz w:val="24"/>
          <w:szCs w:val="24"/>
          <w:lang w:val="en-GB"/>
        </w:rPr>
        <w:t xml:space="preserve"> 24</w:t>
      </w:r>
      <w:r w:rsidR="00171C9F" w:rsidRPr="00171C9F">
        <w:rPr>
          <w:b/>
          <w:sz w:val="24"/>
          <w:szCs w:val="24"/>
          <w:lang w:val="en-GB"/>
        </w:rPr>
        <w:t>, 2023</w:t>
      </w:r>
      <w:r w:rsidR="00171C9F">
        <w:rPr>
          <w:sz w:val="24"/>
          <w:szCs w:val="24"/>
          <w:lang w:val="en-GB"/>
        </w:rPr>
        <w:t xml:space="preserve"> </w:t>
      </w:r>
      <w:r w:rsidR="004668D5" w:rsidRPr="00065894">
        <w:rPr>
          <w:b/>
        </w:rPr>
        <w:t xml:space="preserve">at </w:t>
      </w:r>
      <w:r w:rsidR="009F5B0E" w:rsidRPr="00065894">
        <w:rPr>
          <w:b/>
        </w:rPr>
        <w:t>02.30</w:t>
      </w:r>
      <w:r w:rsidR="00413E2C" w:rsidRPr="00065894">
        <w:rPr>
          <w:b/>
        </w:rPr>
        <w:t>PM</w:t>
      </w:r>
      <w:r w:rsidR="00413E2C">
        <w:rPr>
          <w:b/>
          <w:lang w:val="en-GB"/>
        </w:rPr>
        <w:t xml:space="preserve"> </w:t>
      </w:r>
      <w:r w:rsidR="00413E2C" w:rsidRPr="0065789F">
        <w:rPr>
          <w:b/>
          <w:lang w:val="en-GB"/>
        </w:rPr>
        <w:t>in</w:t>
      </w:r>
      <w:r w:rsidR="00272717" w:rsidRPr="007857DE">
        <w:rPr>
          <w:bCs/>
        </w:rPr>
        <w:t xml:space="preserve"> the presence of </w:t>
      </w:r>
      <w:r w:rsidR="00FC56DB">
        <w:rPr>
          <w:bCs/>
        </w:rPr>
        <w:t>vendors</w:t>
      </w:r>
      <w:r w:rsidR="00272717" w:rsidRPr="007857DE">
        <w:rPr>
          <w:bCs/>
        </w:rPr>
        <w:t xml:space="preserve"> or their representatives, who wish to witness the tender opening.</w:t>
      </w:r>
    </w:p>
    <w:p w14:paraId="15BBB866" w14:textId="77777777" w:rsidR="00934606" w:rsidRDefault="00934606" w:rsidP="00AA44A8">
      <w:pPr>
        <w:tabs>
          <w:tab w:val="num" w:pos="540"/>
        </w:tabs>
        <w:ind w:left="360" w:hanging="720"/>
        <w:jc w:val="both"/>
        <w:rPr>
          <w:bCs/>
        </w:rPr>
      </w:pPr>
    </w:p>
    <w:p w14:paraId="0A680334" w14:textId="30ED7C76" w:rsidR="00934606" w:rsidRPr="00413E2C" w:rsidRDefault="00014245" w:rsidP="00413E2C">
      <w:pPr>
        <w:tabs>
          <w:tab w:val="num" w:pos="540"/>
        </w:tabs>
        <w:ind w:left="360" w:hanging="720"/>
        <w:rPr>
          <w:bCs/>
          <w:i/>
          <w:iCs/>
        </w:rPr>
      </w:pPr>
      <w:r>
        <w:rPr>
          <w:bCs/>
          <w:i/>
          <w:iCs/>
        </w:rPr>
        <w:t xml:space="preserve">     1</w:t>
      </w:r>
      <w:r w:rsidR="002401F4">
        <w:rPr>
          <w:bCs/>
          <w:i/>
          <w:iCs/>
        </w:rPr>
        <w:t>0</w:t>
      </w:r>
      <w:r w:rsidRPr="00014245">
        <w:rPr>
          <w:bCs/>
          <w:i/>
          <w:iCs/>
        </w:rPr>
        <w:t>.</w:t>
      </w:r>
      <w:r w:rsidRPr="00014245">
        <w:rPr>
          <w:bCs/>
          <w:i/>
          <w:iCs/>
        </w:rPr>
        <w:tab/>
      </w:r>
      <w:r w:rsidR="00934606" w:rsidRPr="00934606">
        <w:rPr>
          <w:bCs/>
          <w:i/>
          <w:iCs/>
          <w:u w:val="single"/>
        </w:rPr>
        <w:t>Sample</w:t>
      </w:r>
      <w:r w:rsidRPr="00420872">
        <w:rPr>
          <w:bCs/>
          <w:i/>
          <w:iCs/>
          <w:u w:val="single"/>
        </w:rPr>
        <w:t xml:space="preserve"> Inspection</w:t>
      </w:r>
    </w:p>
    <w:p w14:paraId="534F9690" w14:textId="40411453" w:rsidR="00934606" w:rsidRPr="009E19DC" w:rsidRDefault="00934606" w:rsidP="009E19DC">
      <w:pPr>
        <w:pStyle w:val="Default"/>
        <w:ind w:left="360"/>
        <w:rPr>
          <w:rFonts w:ascii="Times New Roman" w:hAnsi="Times New Roman" w:cs="Times New Roman"/>
          <w:strike/>
          <w:color w:val="auto"/>
          <w:sz w:val="22"/>
          <w:szCs w:val="22"/>
        </w:rPr>
      </w:pPr>
      <w:r w:rsidRPr="00934606">
        <w:rPr>
          <w:rFonts w:ascii="Times New Roman" w:hAnsi="Times New Roman" w:cs="Times New Roman"/>
          <w:color w:val="auto"/>
          <w:sz w:val="22"/>
          <w:szCs w:val="22"/>
        </w:rPr>
        <w:t xml:space="preserve">As per criteria the top three qualified bidder shall submit samples for inspection. The samples will be return on request of supplier after </w:t>
      </w:r>
      <w:r w:rsidR="009E19DC">
        <w:rPr>
          <w:rFonts w:ascii="Times New Roman" w:hAnsi="Times New Roman" w:cs="Times New Roman"/>
          <w:color w:val="auto"/>
          <w:sz w:val="22"/>
          <w:szCs w:val="22"/>
        </w:rPr>
        <w:t xml:space="preserve">15 days after </w:t>
      </w:r>
      <w:r w:rsidRPr="00934606">
        <w:rPr>
          <w:rFonts w:ascii="Times New Roman" w:hAnsi="Times New Roman" w:cs="Times New Roman"/>
          <w:color w:val="auto"/>
          <w:sz w:val="22"/>
          <w:szCs w:val="22"/>
        </w:rPr>
        <w:t xml:space="preserve">successful </w:t>
      </w:r>
      <w:r w:rsidR="009E19DC">
        <w:rPr>
          <w:rFonts w:ascii="Times New Roman" w:hAnsi="Times New Roman" w:cs="Times New Roman"/>
          <w:color w:val="auto"/>
          <w:sz w:val="22"/>
          <w:szCs w:val="22"/>
        </w:rPr>
        <w:t xml:space="preserve">completion of work. </w:t>
      </w:r>
      <w:r w:rsidR="009E19DC" w:rsidRPr="009E19DC">
        <w:rPr>
          <w:rFonts w:ascii="Times New Roman" w:hAnsi="Times New Roman" w:cs="Times New Roman"/>
          <w:strike/>
          <w:color w:val="auto"/>
          <w:sz w:val="22"/>
          <w:szCs w:val="22"/>
        </w:rPr>
        <w:t>D</w:t>
      </w:r>
      <w:r w:rsidRPr="009E19DC">
        <w:rPr>
          <w:rFonts w:ascii="Times New Roman" w:hAnsi="Times New Roman" w:cs="Times New Roman"/>
          <w:strike/>
          <w:color w:val="auto"/>
          <w:sz w:val="22"/>
          <w:szCs w:val="22"/>
        </w:rPr>
        <w:t xml:space="preserve">elivery of items to actual destination within 15 working days. </w:t>
      </w:r>
    </w:p>
    <w:p w14:paraId="767A715B" w14:textId="7C204C7B" w:rsidR="00065894" w:rsidRDefault="00065894" w:rsidP="00045EA5">
      <w:pPr>
        <w:tabs>
          <w:tab w:val="num" w:pos="540"/>
        </w:tabs>
        <w:jc w:val="both"/>
        <w:rPr>
          <w:bCs/>
        </w:rPr>
      </w:pPr>
    </w:p>
    <w:p w14:paraId="78916D24" w14:textId="77777777" w:rsidR="00065894" w:rsidRPr="00065894" w:rsidRDefault="009F5B0E" w:rsidP="002401F4">
      <w:pPr>
        <w:pStyle w:val="ListParagraph"/>
        <w:numPr>
          <w:ilvl w:val="0"/>
          <w:numId w:val="47"/>
        </w:numPr>
        <w:tabs>
          <w:tab w:val="clear" w:pos="720"/>
        </w:tabs>
        <w:ind w:left="284"/>
        <w:jc w:val="both"/>
        <w:rPr>
          <w:rFonts w:ascii="Times New Roman" w:eastAsia="Times New Roman" w:hAnsi="Times New Roman" w:cs="Times New Roman"/>
          <w:bCs/>
          <w:i/>
          <w:iCs/>
          <w:u w:val="single"/>
        </w:rPr>
      </w:pPr>
      <w:r w:rsidRPr="00065894">
        <w:rPr>
          <w:rFonts w:ascii="Times New Roman" w:eastAsia="Times New Roman" w:hAnsi="Times New Roman" w:cs="Times New Roman"/>
          <w:bCs/>
          <w:i/>
          <w:iCs/>
          <w:u w:val="single"/>
        </w:rPr>
        <w:t xml:space="preserve">Performance Guarantee </w:t>
      </w:r>
    </w:p>
    <w:p w14:paraId="0886A442" w14:textId="04941E0B" w:rsidR="009F5B0E" w:rsidRPr="00065894" w:rsidRDefault="009E19DC" w:rsidP="009E19DC">
      <w:pPr>
        <w:pStyle w:val="ListParagraph"/>
        <w:ind w:left="360"/>
        <w:jc w:val="both"/>
        <w:rPr>
          <w:rFonts w:ascii="Times New Roman" w:eastAsia="Times New Roman" w:hAnsi="Times New Roman" w:cs="Times New Roman"/>
          <w:lang w:val="en-GB"/>
        </w:rPr>
      </w:pPr>
      <w:r>
        <w:rPr>
          <w:rFonts w:ascii="Times New Roman" w:eastAsia="Times New Roman" w:hAnsi="Times New Roman" w:cs="Times New Roman"/>
          <w:lang w:val="en-GB"/>
        </w:rPr>
        <w:t>Bid security of the s</w:t>
      </w:r>
      <w:r w:rsidR="009F5B0E" w:rsidRPr="00065894">
        <w:rPr>
          <w:rFonts w:ascii="Times New Roman" w:eastAsia="Times New Roman" w:hAnsi="Times New Roman" w:cs="Times New Roman"/>
          <w:lang w:val="en-GB"/>
        </w:rPr>
        <w:t>elected supplier/vendor/com</w:t>
      </w:r>
      <w:bookmarkStart w:id="0" w:name="_GoBack"/>
      <w:bookmarkEnd w:id="0"/>
      <w:r w:rsidR="009F5B0E" w:rsidRPr="00065894">
        <w:rPr>
          <w:rFonts w:ascii="Times New Roman" w:eastAsia="Times New Roman" w:hAnsi="Times New Roman" w:cs="Times New Roman"/>
          <w:lang w:val="en-GB"/>
        </w:rPr>
        <w:t xml:space="preserve">pany will </w:t>
      </w:r>
      <w:r>
        <w:rPr>
          <w:rFonts w:ascii="Times New Roman" w:eastAsia="Times New Roman" w:hAnsi="Times New Roman" w:cs="Times New Roman"/>
          <w:lang w:val="en-GB"/>
        </w:rPr>
        <w:t xml:space="preserve">remain as a performance guarantee. </w:t>
      </w:r>
      <w:r w:rsidR="009F5B0E" w:rsidRPr="00065894">
        <w:rPr>
          <w:rFonts w:ascii="Times New Roman" w:eastAsia="Times New Roman" w:hAnsi="Times New Roman" w:cs="Times New Roman"/>
          <w:lang w:val="en-GB"/>
        </w:rPr>
        <w:t xml:space="preserve">This Guarantee amount will be released after the successful completion of the contract.  </w:t>
      </w:r>
    </w:p>
    <w:p w14:paraId="51E8F999" w14:textId="77777777" w:rsidR="002E057C" w:rsidRPr="007857DE" w:rsidRDefault="00604FAF" w:rsidP="002401F4">
      <w:pPr>
        <w:numPr>
          <w:ilvl w:val="0"/>
          <w:numId w:val="47"/>
        </w:numPr>
        <w:ind w:hanging="720"/>
        <w:jc w:val="both"/>
        <w:rPr>
          <w:i/>
          <w:u w:val="single"/>
          <w:lang w:val="en-GB"/>
        </w:rPr>
      </w:pPr>
      <w:r w:rsidRPr="007857DE">
        <w:rPr>
          <w:i/>
          <w:u w:val="single"/>
          <w:lang w:val="en-GB"/>
        </w:rPr>
        <w:t xml:space="preserve">Evaluation of tenders </w:t>
      </w:r>
    </w:p>
    <w:p w14:paraId="71BC3C32" w14:textId="273C4E77" w:rsidR="00F82C27" w:rsidRDefault="00B54694" w:rsidP="00B54694">
      <w:pPr>
        <w:tabs>
          <w:tab w:val="num" w:pos="360"/>
        </w:tabs>
        <w:ind w:left="360" w:hanging="360"/>
        <w:jc w:val="both"/>
      </w:pPr>
      <w:r>
        <w:rPr>
          <w:lang w:val="en-GB"/>
        </w:rPr>
        <w:tab/>
      </w:r>
      <w:r w:rsidR="00F82C27" w:rsidRPr="00A52273">
        <w:rPr>
          <w:lang w:val="en-GB"/>
        </w:rPr>
        <w:t xml:space="preserve">Lowest price will not be the sole criteria; </w:t>
      </w:r>
      <w:r w:rsidR="00934606">
        <w:rPr>
          <w:lang w:val="en-GB"/>
        </w:rPr>
        <w:t>good quality items</w:t>
      </w:r>
      <w:r w:rsidR="004163E5">
        <w:rPr>
          <w:lang w:val="en-GB"/>
        </w:rPr>
        <w:t xml:space="preserve"> &amp; previous experience</w:t>
      </w:r>
      <w:r w:rsidR="00F313FC">
        <w:rPr>
          <w:lang w:val="en-GB"/>
        </w:rPr>
        <w:t xml:space="preserve"> </w:t>
      </w:r>
      <w:r w:rsidR="00F82C27" w:rsidRPr="00A52273">
        <w:rPr>
          <w:lang w:val="en-GB"/>
        </w:rPr>
        <w:t>will also be considered.</w:t>
      </w:r>
      <w:r w:rsidR="00A52273" w:rsidRPr="00A52273">
        <w:t xml:space="preserve"> </w:t>
      </w:r>
    </w:p>
    <w:p w14:paraId="5D5E2D4B" w14:textId="13BB7AA3" w:rsidR="00A52273" w:rsidRPr="007857DE" w:rsidRDefault="00A52273" w:rsidP="00413E2C">
      <w:pPr>
        <w:tabs>
          <w:tab w:val="num" w:pos="540"/>
        </w:tabs>
        <w:jc w:val="both"/>
        <w:rPr>
          <w:lang w:val="en-GB"/>
        </w:rPr>
      </w:pPr>
    </w:p>
    <w:p w14:paraId="00FC7C14" w14:textId="77777777" w:rsidR="001E5815" w:rsidRPr="007857DE" w:rsidRDefault="00604FAF" w:rsidP="002401F4">
      <w:pPr>
        <w:numPr>
          <w:ilvl w:val="0"/>
          <w:numId w:val="47"/>
        </w:numPr>
        <w:ind w:hanging="720"/>
        <w:jc w:val="both"/>
        <w:rPr>
          <w:i/>
          <w:u w:val="single"/>
          <w:lang w:val="en-GB"/>
        </w:rPr>
      </w:pPr>
      <w:r w:rsidRPr="007857DE">
        <w:rPr>
          <w:i/>
          <w:u w:val="single"/>
          <w:lang w:val="en-GB"/>
        </w:rPr>
        <w:t xml:space="preserve">Cancellation of the tender procedure </w:t>
      </w:r>
    </w:p>
    <w:p w14:paraId="7130B8F8" w14:textId="7EB9A7DA" w:rsidR="00604FAF" w:rsidRPr="007857DE" w:rsidRDefault="00F82C27" w:rsidP="00F82C27">
      <w:pPr>
        <w:ind w:left="360"/>
        <w:jc w:val="both"/>
        <w:rPr>
          <w:lang w:val="en-GB"/>
        </w:rPr>
      </w:pPr>
      <w:r w:rsidRPr="007857DE">
        <w:rPr>
          <w:lang w:val="en-GB"/>
        </w:rPr>
        <w:t>Tender evaluation committee reserves the right to</w:t>
      </w:r>
      <w:r w:rsidR="009F5B0E">
        <w:rPr>
          <w:lang w:val="en-GB"/>
        </w:rPr>
        <w:t xml:space="preserve"> </w:t>
      </w:r>
      <w:r w:rsidR="009F5B0E" w:rsidRPr="009F5B0E">
        <w:rPr>
          <w:lang w:val="en-GB"/>
        </w:rPr>
        <w:t xml:space="preserve">change </w:t>
      </w:r>
      <w:r w:rsidR="00934606">
        <w:rPr>
          <w:lang w:val="en-GB"/>
        </w:rPr>
        <w:t>the</w:t>
      </w:r>
      <w:r w:rsidR="009F5B0E" w:rsidRPr="009F5B0E">
        <w:rPr>
          <w:lang w:val="en-GB"/>
        </w:rPr>
        <w:t xml:space="preserve"> quantities </w:t>
      </w:r>
      <w:r w:rsidRPr="007857DE">
        <w:rPr>
          <w:lang w:val="en-GB"/>
        </w:rPr>
        <w:t xml:space="preserve">cancel/reject any or all offers without assigning any reason. </w:t>
      </w:r>
    </w:p>
    <w:p w14:paraId="0C80C817" w14:textId="77777777" w:rsidR="00402C88" w:rsidRPr="007857DE" w:rsidRDefault="00402C88" w:rsidP="002E057C">
      <w:pPr>
        <w:tabs>
          <w:tab w:val="num" w:pos="540"/>
        </w:tabs>
        <w:ind w:left="360" w:hanging="720"/>
        <w:jc w:val="both"/>
        <w:rPr>
          <w:lang w:val="en-GB"/>
        </w:rPr>
      </w:pPr>
    </w:p>
    <w:p w14:paraId="4388D1BA" w14:textId="77777777" w:rsidR="00F82C27" w:rsidRPr="007857DE" w:rsidRDefault="00604FAF" w:rsidP="002401F4">
      <w:pPr>
        <w:numPr>
          <w:ilvl w:val="0"/>
          <w:numId w:val="47"/>
        </w:numPr>
        <w:ind w:hanging="720"/>
        <w:jc w:val="both"/>
        <w:rPr>
          <w:i/>
          <w:u w:val="single"/>
          <w:lang w:val="en-GB"/>
        </w:rPr>
      </w:pPr>
      <w:r w:rsidRPr="007857DE">
        <w:rPr>
          <w:i/>
          <w:u w:val="single"/>
          <w:lang w:val="en-GB"/>
        </w:rPr>
        <w:t xml:space="preserve">Appeals Process </w:t>
      </w:r>
    </w:p>
    <w:p w14:paraId="7D6CEC6C" w14:textId="43852659" w:rsidR="007D5AD0" w:rsidRDefault="00F82C27" w:rsidP="00934606">
      <w:pPr>
        <w:ind w:left="360"/>
        <w:jc w:val="both"/>
        <w:rPr>
          <w:lang w:val="en-GB"/>
        </w:rPr>
      </w:pPr>
      <w:r w:rsidRPr="007857DE">
        <w:rPr>
          <w:lang w:val="en-GB"/>
        </w:rPr>
        <w:t xml:space="preserve">Bidders reserve the right to make an appeal against the decision of the tender committee. The appeals should be in writing and for the attention of the </w:t>
      </w:r>
      <w:r w:rsidR="00934606">
        <w:rPr>
          <w:lang w:val="en-GB"/>
        </w:rPr>
        <w:t>Director Programm within 5 working days.</w:t>
      </w:r>
    </w:p>
    <w:p w14:paraId="452FF455" w14:textId="77777777" w:rsidR="00934606" w:rsidRPr="007857DE" w:rsidRDefault="00934606" w:rsidP="00934606">
      <w:pPr>
        <w:ind w:left="360"/>
        <w:jc w:val="both"/>
        <w:rPr>
          <w:i/>
          <w:u w:val="single"/>
          <w:lang w:val="en-GB"/>
        </w:rPr>
      </w:pPr>
    </w:p>
    <w:p w14:paraId="457328EC" w14:textId="4E425243" w:rsidR="004B1175" w:rsidRDefault="00604FAF" w:rsidP="002401F4">
      <w:pPr>
        <w:numPr>
          <w:ilvl w:val="0"/>
          <w:numId w:val="47"/>
        </w:numPr>
        <w:ind w:hanging="720"/>
        <w:jc w:val="both"/>
        <w:rPr>
          <w:i/>
          <w:u w:val="single"/>
          <w:lang w:val="en-GB"/>
        </w:rPr>
      </w:pPr>
      <w:r w:rsidRPr="007857DE">
        <w:rPr>
          <w:i/>
          <w:u w:val="single"/>
          <w:lang w:val="en-GB"/>
        </w:rPr>
        <w:t>Data protection</w:t>
      </w:r>
    </w:p>
    <w:p w14:paraId="615AB31F" w14:textId="6F96A3D8" w:rsidR="004B1175" w:rsidRDefault="004B1175" w:rsidP="004B1175">
      <w:pPr>
        <w:jc w:val="both"/>
        <w:rPr>
          <w:i/>
          <w:u w:val="single"/>
          <w:lang w:val="en-GB"/>
        </w:rPr>
      </w:pPr>
    </w:p>
    <w:p w14:paraId="269D3FF5" w14:textId="77777777" w:rsidR="004B1175" w:rsidRDefault="004B1175" w:rsidP="004B1175">
      <w:pPr>
        <w:ind w:left="360"/>
        <w:jc w:val="both"/>
        <w:rPr>
          <w:lang w:val="en-GB"/>
        </w:rPr>
      </w:pPr>
      <w:r w:rsidRPr="00065894">
        <w:rPr>
          <w:lang w:val="en-GB"/>
        </w:rPr>
        <w:t xml:space="preserve">IDEA </w:t>
      </w:r>
      <w:r w:rsidRPr="007857DE">
        <w:rPr>
          <w:lang w:val="en-GB"/>
        </w:rPr>
        <w:t xml:space="preserve">guarantees that all procurement activities are fully and transparently documented for internal or donor audit purposes.  </w:t>
      </w:r>
      <w:r>
        <w:rPr>
          <w:lang w:val="en-GB"/>
        </w:rPr>
        <w:t xml:space="preserve">IDEA </w:t>
      </w:r>
      <w:r w:rsidRPr="007857DE">
        <w:rPr>
          <w:lang w:val="en-GB"/>
        </w:rPr>
        <w:t>guarantees confidentiality of the procurement process.</w:t>
      </w:r>
    </w:p>
    <w:p w14:paraId="2CD8AEDD" w14:textId="77777777" w:rsidR="004B1175" w:rsidRDefault="004B1175" w:rsidP="004B1175">
      <w:pPr>
        <w:jc w:val="both"/>
        <w:rPr>
          <w:i/>
          <w:u w:val="single"/>
          <w:lang w:val="en-GB"/>
        </w:rPr>
      </w:pPr>
    </w:p>
    <w:p w14:paraId="4A9D1361" w14:textId="43448503" w:rsidR="004B1175" w:rsidRPr="004B1175" w:rsidRDefault="00604FAF" w:rsidP="002401F4">
      <w:pPr>
        <w:numPr>
          <w:ilvl w:val="0"/>
          <w:numId w:val="47"/>
        </w:numPr>
        <w:ind w:hanging="720"/>
        <w:jc w:val="both"/>
        <w:rPr>
          <w:i/>
          <w:u w:val="single"/>
          <w:lang w:val="en-GB"/>
        </w:rPr>
      </w:pPr>
      <w:r w:rsidRPr="007857DE">
        <w:rPr>
          <w:i/>
          <w:u w:val="single"/>
          <w:lang w:val="en-GB"/>
        </w:rPr>
        <w:t xml:space="preserve"> </w:t>
      </w:r>
      <w:r w:rsidR="004B1175" w:rsidRPr="004B1175">
        <w:rPr>
          <w:i/>
          <w:sz w:val="24"/>
          <w:szCs w:val="24"/>
          <w:u w:val="single"/>
          <w:lang w:val="en-GB"/>
        </w:rPr>
        <w:t>TOR for Vendor</w:t>
      </w:r>
    </w:p>
    <w:p w14:paraId="06FD401E" w14:textId="77777777" w:rsidR="004B1175" w:rsidRPr="004B1175" w:rsidRDefault="004B1175" w:rsidP="004B1175">
      <w:pPr>
        <w:numPr>
          <w:ilvl w:val="0"/>
          <w:numId w:val="32"/>
        </w:numPr>
        <w:jc w:val="both"/>
        <w:rPr>
          <w:lang w:val="en-GB"/>
        </w:rPr>
      </w:pPr>
      <w:r w:rsidRPr="004B1175">
        <w:rPr>
          <w:lang w:val="en-GB"/>
        </w:rPr>
        <w:t>A complete firm information will be submitted to IDEA with the tender form.</w:t>
      </w:r>
    </w:p>
    <w:p w14:paraId="3C916423" w14:textId="77777777" w:rsidR="004B1175" w:rsidRPr="004B1175" w:rsidRDefault="004B1175" w:rsidP="004B1175">
      <w:pPr>
        <w:numPr>
          <w:ilvl w:val="0"/>
          <w:numId w:val="32"/>
        </w:numPr>
        <w:jc w:val="both"/>
        <w:rPr>
          <w:lang w:val="en-GB"/>
        </w:rPr>
      </w:pPr>
      <w:r w:rsidRPr="004B1175">
        <w:rPr>
          <w:lang w:val="en-GB"/>
        </w:rPr>
        <w:t>In case of calculation mistakes from the bidder in the submitted tender document, the unit price will be conserved.</w:t>
      </w:r>
    </w:p>
    <w:p w14:paraId="30BB771F" w14:textId="77777777" w:rsidR="004B1175" w:rsidRPr="004B1175" w:rsidRDefault="004B1175" w:rsidP="004B1175">
      <w:pPr>
        <w:numPr>
          <w:ilvl w:val="0"/>
          <w:numId w:val="32"/>
        </w:numPr>
        <w:jc w:val="both"/>
        <w:rPr>
          <w:lang w:val="en-GB"/>
        </w:rPr>
      </w:pPr>
      <w:r w:rsidRPr="004B1175">
        <w:rPr>
          <w:lang w:val="en-GB"/>
        </w:rPr>
        <w:t xml:space="preserve">The envelopes should have the name, address and contact details of the addresses and the addressors. </w:t>
      </w:r>
    </w:p>
    <w:p w14:paraId="22D5A306" w14:textId="77777777" w:rsidR="004B1175" w:rsidRPr="004B1175" w:rsidRDefault="004B1175" w:rsidP="004B1175">
      <w:pPr>
        <w:numPr>
          <w:ilvl w:val="0"/>
          <w:numId w:val="32"/>
        </w:numPr>
        <w:jc w:val="both"/>
        <w:rPr>
          <w:lang w:val="en-GB"/>
        </w:rPr>
      </w:pPr>
      <w:r w:rsidRPr="004B1175">
        <w:rPr>
          <w:lang w:val="en-GB"/>
        </w:rPr>
        <w:t xml:space="preserve">Suppliers who do not receive a written feedback within 1 weeks after expiry of the IFT deadline have not been successful, and well not be informed in writing or via email. </w:t>
      </w:r>
    </w:p>
    <w:p w14:paraId="78DBF0F2" w14:textId="77777777" w:rsidR="004B1175" w:rsidRPr="004B1175" w:rsidRDefault="004B1175" w:rsidP="004B1175">
      <w:pPr>
        <w:numPr>
          <w:ilvl w:val="0"/>
          <w:numId w:val="32"/>
        </w:numPr>
        <w:jc w:val="both"/>
        <w:rPr>
          <w:lang w:val="en-GB"/>
        </w:rPr>
      </w:pPr>
      <w:r w:rsidRPr="004B1175">
        <w:rPr>
          <w:lang w:val="en-GB"/>
        </w:rPr>
        <w:t>Collusion between the firms is strictly prohibited. Any firm / group of firms found involved in creating a cartel or any other collusion arrangement against the interest of the project, will be blacklisted and debarred.</w:t>
      </w:r>
    </w:p>
    <w:p w14:paraId="28B776F7" w14:textId="77777777" w:rsidR="004B1175" w:rsidRPr="004B1175" w:rsidRDefault="004B1175" w:rsidP="004B1175">
      <w:pPr>
        <w:numPr>
          <w:ilvl w:val="0"/>
          <w:numId w:val="32"/>
        </w:numPr>
        <w:jc w:val="both"/>
        <w:rPr>
          <w:lang w:val="en-GB"/>
        </w:rPr>
      </w:pPr>
      <w:r w:rsidRPr="004B1175">
        <w:rPr>
          <w:lang w:val="en-GB"/>
        </w:rPr>
        <w:t>All charges, taxes, dues and contribution imposed by whatever authority in relation to this contract will be the sole responsibility of the Supplier. All applicable Government taxes at admissible rate shall be deducted at source by IDEA from Supplier and quadruplicate copy of the IT receipt shall be provided to the Supplier if required on written request.</w:t>
      </w:r>
    </w:p>
    <w:p w14:paraId="4020B2CF" w14:textId="77777777" w:rsidR="004B1175" w:rsidRDefault="004B1175" w:rsidP="001B3A9D">
      <w:pPr>
        <w:ind w:left="360"/>
        <w:jc w:val="both"/>
        <w:rPr>
          <w:lang w:val="en-GB"/>
        </w:rPr>
      </w:pPr>
    </w:p>
    <w:p w14:paraId="5965E520" w14:textId="77777777" w:rsidR="004B1175" w:rsidRDefault="004B1175" w:rsidP="001B3A9D">
      <w:pPr>
        <w:ind w:left="360"/>
        <w:jc w:val="both"/>
        <w:rPr>
          <w:lang w:val="en-GB"/>
        </w:rPr>
      </w:pPr>
    </w:p>
    <w:p w14:paraId="78FFD017" w14:textId="77777777" w:rsidR="0059003D" w:rsidRDefault="0059003D" w:rsidP="0059003D">
      <w:pPr>
        <w:jc w:val="both"/>
        <w:rPr>
          <w:lang w:val="en-GB"/>
        </w:rPr>
      </w:pPr>
    </w:p>
    <w:sectPr w:rsidR="0059003D" w:rsidSect="004E5608">
      <w:footerReference w:type="default" r:id="rId8"/>
      <w:footnotePr>
        <w:pos w:val="beneathText"/>
        <w:numStart w:val="13"/>
      </w:footnotePr>
      <w:pgSz w:w="12240" w:h="15840"/>
      <w:pgMar w:top="630" w:right="540" w:bottom="450" w:left="720" w:header="36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72C0E" w14:textId="77777777" w:rsidR="00E822A1" w:rsidRDefault="00E822A1">
      <w:r>
        <w:separator/>
      </w:r>
    </w:p>
  </w:endnote>
  <w:endnote w:type="continuationSeparator" w:id="0">
    <w:p w14:paraId="52ADBD2C" w14:textId="77777777" w:rsidR="00E822A1" w:rsidRDefault="00E8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02022" w14:textId="77777777" w:rsidR="009E19DC" w:rsidRPr="00770558" w:rsidRDefault="009E19DC" w:rsidP="00EB3C8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362AD" w14:textId="77777777" w:rsidR="00E822A1" w:rsidRDefault="00E822A1">
      <w:r>
        <w:separator/>
      </w:r>
    </w:p>
  </w:footnote>
  <w:footnote w:type="continuationSeparator" w:id="0">
    <w:p w14:paraId="326134E6" w14:textId="77777777" w:rsidR="00E822A1" w:rsidRDefault="00E822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86B948"/>
    <w:multiLevelType w:val="hybridMultilevel"/>
    <w:tmpl w:val="CFA3B94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126849"/>
    <w:multiLevelType w:val="hybridMultilevel"/>
    <w:tmpl w:val="DD0C2D59"/>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F09A09"/>
    <w:multiLevelType w:val="hybridMultilevel"/>
    <w:tmpl w:val="09445290"/>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2E721C"/>
    <w:multiLevelType w:val="singleLevel"/>
    <w:tmpl w:val="0409001B"/>
    <w:lvl w:ilvl="0">
      <w:start w:val="1"/>
      <w:numFmt w:val="lowerRoman"/>
      <w:lvlText w:val="%1."/>
      <w:lvlJc w:val="right"/>
      <w:pPr>
        <w:ind w:left="1296" w:hanging="360"/>
      </w:pPr>
      <w:rPr>
        <w:b/>
        <w:i w:val="0"/>
        <w:snapToGrid/>
        <w:spacing w:val="-6"/>
        <w:w w:val="105"/>
        <w:sz w:val="23"/>
        <w:szCs w:val="23"/>
      </w:rPr>
    </w:lvl>
  </w:abstractNum>
  <w:abstractNum w:abstractNumId="6"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2494B4"/>
    <w:multiLevelType w:val="hybridMultilevel"/>
    <w:tmpl w:val="16127FE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15:restartNumberingAfterBreak="0">
    <w:nsid w:val="234006FE"/>
    <w:multiLevelType w:val="hybridMultilevel"/>
    <w:tmpl w:val="59DEF862"/>
    <w:lvl w:ilvl="0" w:tplc="8F8A0B72">
      <w:start w:val="1"/>
      <w:numFmt w:val="decimal"/>
      <w:lvlText w:val="%1."/>
      <w:lvlJc w:val="left"/>
      <w:pPr>
        <w:ind w:left="720" w:hanging="360"/>
      </w:pPr>
      <w:rPr>
        <w:b w:val="0"/>
      </w:rPr>
    </w:lvl>
    <w:lvl w:ilvl="1" w:tplc="C8887F4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AA8184C"/>
    <w:multiLevelType w:val="hybridMultilevel"/>
    <w:tmpl w:val="F3F81EDE"/>
    <w:lvl w:ilvl="0" w:tplc="8B5818D4">
      <w:start w:val="1"/>
      <w:numFmt w:val="decimal"/>
      <w:lvlText w:val="%1-"/>
      <w:lvlJc w:val="left"/>
      <w:pPr>
        <w:ind w:left="720" w:hanging="360"/>
      </w:pPr>
      <w:rPr>
        <w:rFonts w:hint="default"/>
        <w:i w:val="0"/>
        <w:sz w:val="3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16"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1361616"/>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23" w15:restartNumberingAfterBreak="0">
    <w:nsid w:val="3B7B0BB1"/>
    <w:multiLevelType w:val="hybridMultilevel"/>
    <w:tmpl w:val="4E826AD2"/>
    <w:lvl w:ilvl="0" w:tplc="938CE548">
      <w:start w:val="11"/>
      <w:numFmt w:val="decimal"/>
      <w:lvlText w:val="%1."/>
      <w:lvlJc w:val="left"/>
      <w:pPr>
        <w:tabs>
          <w:tab w:val="num" w:pos="720"/>
        </w:tabs>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3DD148A0"/>
    <w:multiLevelType w:val="hybridMultilevel"/>
    <w:tmpl w:val="5F50F3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7"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D4661C"/>
    <w:multiLevelType w:val="hybridMultilevel"/>
    <w:tmpl w:val="E1B69918"/>
    <w:lvl w:ilvl="0" w:tplc="AE5A3732">
      <w:start w:val="13"/>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34"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7"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4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44"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CFB147"/>
    <w:multiLevelType w:val="hybridMultilevel"/>
    <w:tmpl w:val="5461C13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2"/>
  </w:num>
  <w:num w:numId="2">
    <w:abstractNumId w:val="17"/>
  </w:num>
  <w:num w:numId="3">
    <w:abstractNumId w:val="6"/>
  </w:num>
  <w:num w:numId="4">
    <w:abstractNumId w:val="33"/>
  </w:num>
  <w:num w:numId="5">
    <w:abstractNumId w:val="28"/>
  </w:num>
  <w:num w:numId="6">
    <w:abstractNumId w:val="38"/>
  </w:num>
  <w:num w:numId="7">
    <w:abstractNumId w:val="10"/>
  </w:num>
  <w:num w:numId="8">
    <w:abstractNumId w:val="31"/>
  </w:num>
  <w:num w:numId="9">
    <w:abstractNumId w:val="14"/>
  </w:num>
  <w:num w:numId="10">
    <w:abstractNumId w:val="30"/>
  </w:num>
  <w:num w:numId="11">
    <w:abstractNumId w:val="36"/>
  </w:num>
  <w:num w:numId="12">
    <w:abstractNumId w:val="16"/>
  </w:num>
  <w:num w:numId="13">
    <w:abstractNumId w:val="41"/>
  </w:num>
  <w:num w:numId="14">
    <w:abstractNumId w:val="29"/>
  </w:num>
  <w:num w:numId="15">
    <w:abstractNumId w:val="37"/>
  </w:num>
  <w:num w:numId="16">
    <w:abstractNumId w:val="27"/>
  </w:num>
  <w:num w:numId="17">
    <w:abstractNumId w:val="43"/>
  </w:num>
  <w:num w:numId="18">
    <w:abstractNumId w:val="15"/>
  </w:num>
  <w:num w:numId="19">
    <w:abstractNumId w:val="40"/>
  </w:num>
  <w:num w:numId="20">
    <w:abstractNumId w:val="39"/>
  </w:num>
  <w:num w:numId="21">
    <w:abstractNumId w:val="12"/>
  </w:num>
  <w:num w:numId="22">
    <w:abstractNumId w:val="32"/>
  </w:num>
  <w:num w:numId="23">
    <w:abstractNumId w:val="26"/>
  </w:num>
  <w:num w:numId="24">
    <w:abstractNumId w:val="8"/>
  </w:num>
  <w:num w:numId="25">
    <w:abstractNumId w:val="25"/>
  </w:num>
  <w:num w:numId="26">
    <w:abstractNumId w:val="18"/>
  </w:num>
  <w:num w:numId="27">
    <w:abstractNumId w:val="9"/>
  </w:num>
  <w:num w:numId="28">
    <w:abstractNumId w:val="22"/>
  </w:num>
  <w:num w:numId="29">
    <w:abstractNumId w:val="45"/>
  </w:num>
  <w:num w:numId="30">
    <w:abstractNumId w:val="35"/>
  </w:num>
  <w:num w:numId="31">
    <w:abstractNumId w:val="44"/>
  </w:num>
  <w:num w:numId="32">
    <w:abstractNumId w:val="34"/>
  </w:num>
  <w:num w:numId="33">
    <w:abstractNumId w:val="21"/>
  </w:num>
  <w:num w:numId="34">
    <w:abstractNumId w:val="4"/>
  </w:num>
  <w:num w:numId="35">
    <w:abstractNumId w:val="3"/>
  </w:num>
  <w:num w:numId="36">
    <w:abstractNumId w:val="11"/>
  </w:num>
  <w:num w:numId="37">
    <w:abstractNumId w:val="24"/>
  </w:num>
  <w:num w:numId="38">
    <w:abstractNumId w:val="19"/>
  </w:num>
  <w:num w:numId="39">
    <w:abstractNumId w:val="0"/>
  </w:num>
  <w:num w:numId="40">
    <w:abstractNumId w:val="2"/>
  </w:num>
  <w:num w:numId="41">
    <w:abstractNumId w:val="7"/>
  </w:num>
  <w:num w:numId="42">
    <w:abstractNumId w:val="46"/>
  </w:num>
  <w:num w:numId="43">
    <w:abstractNumId w:val="1"/>
  </w:num>
  <w:num w:numId="44">
    <w:abstractNumId w:val="5"/>
  </w:num>
  <w:num w:numId="45">
    <w:abstractNumId w:val="13"/>
  </w:num>
  <w:num w:numId="46">
    <w:abstractNumId w:val="20"/>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FAF"/>
    <w:rsid w:val="0000154C"/>
    <w:rsid w:val="00007B19"/>
    <w:rsid w:val="000109C3"/>
    <w:rsid w:val="00014245"/>
    <w:rsid w:val="00015A55"/>
    <w:rsid w:val="000160F8"/>
    <w:rsid w:val="00016D8C"/>
    <w:rsid w:val="00020589"/>
    <w:rsid w:val="00034EC9"/>
    <w:rsid w:val="00035143"/>
    <w:rsid w:val="00040AB8"/>
    <w:rsid w:val="000413E6"/>
    <w:rsid w:val="00041CFA"/>
    <w:rsid w:val="00045EA5"/>
    <w:rsid w:val="00054E24"/>
    <w:rsid w:val="000612C5"/>
    <w:rsid w:val="00061D99"/>
    <w:rsid w:val="00064A1E"/>
    <w:rsid w:val="00065894"/>
    <w:rsid w:val="0006769B"/>
    <w:rsid w:val="00077A04"/>
    <w:rsid w:val="00081A3E"/>
    <w:rsid w:val="00084CB7"/>
    <w:rsid w:val="000906F6"/>
    <w:rsid w:val="000922FD"/>
    <w:rsid w:val="000A0D4D"/>
    <w:rsid w:val="000A20EE"/>
    <w:rsid w:val="000D06F6"/>
    <w:rsid w:val="000D164C"/>
    <w:rsid w:val="000D5C7B"/>
    <w:rsid w:val="000E061D"/>
    <w:rsid w:val="000E310D"/>
    <w:rsid w:val="001041FF"/>
    <w:rsid w:val="00112C8C"/>
    <w:rsid w:val="00116B2C"/>
    <w:rsid w:val="00120D2C"/>
    <w:rsid w:val="00122CC7"/>
    <w:rsid w:val="001246DA"/>
    <w:rsid w:val="00131014"/>
    <w:rsid w:val="00133274"/>
    <w:rsid w:val="00136CFD"/>
    <w:rsid w:val="00143969"/>
    <w:rsid w:val="00147DD8"/>
    <w:rsid w:val="001541A6"/>
    <w:rsid w:val="0015577D"/>
    <w:rsid w:val="00162214"/>
    <w:rsid w:val="00163BCF"/>
    <w:rsid w:val="001700AB"/>
    <w:rsid w:val="00171C9F"/>
    <w:rsid w:val="00176C74"/>
    <w:rsid w:val="00182569"/>
    <w:rsid w:val="001910D0"/>
    <w:rsid w:val="001A0BCA"/>
    <w:rsid w:val="001A2BB7"/>
    <w:rsid w:val="001B3A9D"/>
    <w:rsid w:val="001B465C"/>
    <w:rsid w:val="001C2AF3"/>
    <w:rsid w:val="001C6239"/>
    <w:rsid w:val="001C7A33"/>
    <w:rsid w:val="001D053A"/>
    <w:rsid w:val="001D2FF4"/>
    <w:rsid w:val="001E2801"/>
    <w:rsid w:val="001E4505"/>
    <w:rsid w:val="001E4D39"/>
    <w:rsid w:val="001E5815"/>
    <w:rsid w:val="001E70E5"/>
    <w:rsid w:val="001E79DC"/>
    <w:rsid w:val="001F6D4E"/>
    <w:rsid w:val="00200B1A"/>
    <w:rsid w:val="002046F2"/>
    <w:rsid w:val="00205C4C"/>
    <w:rsid w:val="00213D9C"/>
    <w:rsid w:val="0022594C"/>
    <w:rsid w:val="00230AA4"/>
    <w:rsid w:val="002310FB"/>
    <w:rsid w:val="00232E38"/>
    <w:rsid w:val="00233375"/>
    <w:rsid w:val="002401F4"/>
    <w:rsid w:val="002465A4"/>
    <w:rsid w:val="00251375"/>
    <w:rsid w:val="0025345B"/>
    <w:rsid w:val="0025553B"/>
    <w:rsid w:val="00255E4F"/>
    <w:rsid w:val="00260C43"/>
    <w:rsid w:val="00262030"/>
    <w:rsid w:val="0026350E"/>
    <w:rsid w:val="00264737"/>
    <w:rsid w:val="00267319"/>
    <w:rsid w:val="00272717"/>
    <w:rsid w:val="00273A58"/>
    <w:rsid w:val="00276241"/>
    <w:rsid w:val="00287F05"/>
    <w:rsid w:val="0029162D"/>
    <w:rsid w:val="002966DF"/>
    <w:rsid w:val="002A1026"/>
    <w:rsid w:val="002A1855"/>
    <w:rsid w:val="002A5927"/>
    <w:rsid w:val="002B1F70"/>
    <w:rsid w:val="002B69C9"/>
    <w:rsid w:val="002C4394"/>
    <w:rsid w:val="002C6FA1"/>
    <w:rsid w:val="002D11B1"/>
    <w:rsid w:val="002D1C58"/>
    <w:rsid w:val="002D2A05"/>
    <w:rsid w:val="002E057C"/>
    <w:rsid w:val="002E21A3"/>
    <w:rsid w:val="002E2A41"/>
    <w:rsid w:val="002E492A"/>
    <w:rsid w:val="002E54F3"/>
    <w:rsid w:val="002F0C01"/>
    <w:rsid w:val="002F22DE"/>
    <w:rsid w:val="002F3EF4"/>
    <w:rsid w:val="002F48C2"/>
    <w:rsid w:val="00310B0C"/>
    <w:rsid w:val="00315093"/>
    <w:rsid w:val="00320542"/>
    <w:rsid w:val="00321B24"/>
    <w:rsid w:val="00322443"/>
    <w:rsid w:val="00322D59"/>
    <w:rsid w:val="003341A3"/>
    <w:rsid w:val="00345512"/>
    <w:rsid w:val="00346B5F"/>
    <w:rsid w:val="00355D90"/>
    <w:rsid w:val="00360DA0"/>
    <w:rsid w:val="00364145"/>
    <w:rsid w:val="00383BF5"/>
    <w:rsid w:val="0038765D"/>
    <w:rsid w:val="00390AFC"/>
    <w:rsid w:val="00392B86"/>
    <w:rsid w:val="003A3E68"/>
    <w:rsid w:val="003A710E"/>
    <w:rsid w:val="003B0C69"/>
    <w:rsid w:val="003B7700"/>
    <w:rsid w:val="003C16E5"/>
    <w:rsid w:val="003C1880"/>
    <w:rsid w:val="003C1A0A"/>
    <w:rsid w:val="003C1A15"/>
    <w:rsid w:val="003C5D72"/>
    <w:rsid w:val="003D7247"/>
    <w:rsid w:val="003D7F43"/>
    <w:rsid w:val="003E29A9"/>
    <w:rsid w:val="003E6A7E"/>
    <w:rsid w:val="003F0EFB"/>
    <w:rsid w:val="003F364B"/>
    <w:rsid w:val="003F5CE6"/>
    <w:rsid w:val="00402C88"/>
    <w:rsid w:val="00404B3E"/>
    <w:rsid w:val="004056A5"/>
    <w:rsid w:val="00411511"/>
    <w:rsid w:val="00413E2C"/>
    <w:rsid w:val="00414384"/>
    <w:rsid w:val="004163E5"/>
    <w:rsid w:val="00420872"/>
    <w:rsid w:val="00420C25"/>
    <w:rsid w:val="00426076"/>
    <w:rsid w:val="004271C7"/>
    <w:rsid w:val="004307FF"/>
    <w:rsid w:val="00431F3D"/>
    <w:rsid w:val="00441F1A"/>
    <w:rsid w:val="004519DD"/>
    <w:rsid w:val="00454D9D"/>
    <w:rsid w:val="004662DA"/>
    <w:rsid w:val="004668D5"/>
    <w:rsid w:val="00470293"/>
    <w:rsid w:val="004703CE"/>
    <w:rsid w:val="0048029A"/>
    <w:rsid w:val="00480BA8"/>
    <w:rsid w:val="00481792"/>
    <w:rsid w:val="004879B3"/>
    <w:rsid w:val="004A2349"/>
    <w:rsid w:val="004B1175"/>
    <w:rsid w:val="004B3103"/>
    <w:rsid w:val="004C14AC"/>
    <w:rsid w:val="004C24E0"/>
    <w:rsid w:val="004C3D12"/>
    <w:rsid w:val="004C5B16"/>
    <w:rsid w:val="004D39DE"/>
    <w:rsid w:val="004D6B64"/>
    <w:rsid w:val="004E5608"/>
    <w:rsid w:val="004F1CC1"/>
    <w:rsid w:val="004F297C"/>
    <w:rsid w:val="004F29FF"/>
    <w:rsid w:val="00501047"/>
    <w:rsid w:val="00504D74"/>
    <w:rsid w:val="00512792"/>
    <w:rsid w:val="00512B54"/>
    <w:rsid w:val="00513654"/>
    <w:rsid w:val="005222C8"/>
    <w:rsid w:val="00524F7F"/>
    <w:rsid w:val="005251C1"/>
    <w:rsid w:val="00531833"/>
    <w:rsid w:val="005357C0"/>
    <w:rsid w:val="00536DB9"/>
    <w:rsid w:val="00540D75"/>
    <w:rsid w:val="00543B61"/>
    <w:rsid w:val="005470FC"/>
    <w:rsid w:val="00562F11"/>
    <w:rsid w:val="00572B5D"/>
    <w:rsid w:val="00574D65"/>
    <w:rsid w:val="00577966"/>
    <w:rsid w:val="0058000F"/>
    <w:rsid w:val="00582FB8"/>
    <w:rsid w:val="00583503"/>
    <w:rsid w:val="005872F6"/>
    <w:rsid w:val="0059003D"/>
    <w:rsid w:val="00590429"/>
    <w:rsid w:val="005931A3"/>
    <w:rsid w:val="005932A8"/>
    <w:rsid w:val="00597F12"/>
    <w:rsid w:val="005A3D7D"/>
    <w:rsid w:val="005A50BC"/>
    <w:rsid w:val="005B632F"/>
    <w:rsid w:val="005C4D36"/>
    <w:rsid w:val="005C6114"/>
    <w:rsid w:val="005E2BEC"/>
    <w:rsid w:val="005F4391"/>
    <w:rsid w:val="00602636"/>
    <w:rsid w:val="00604FAF"/>
    <w:rsid w:val="00606E58"/>
    <w:rsid w:val="006168A6"/>
    <w:rsid w:val="006338ED"/>
    <w:rsid w:val="00633D44"/>
    <w:rsid w:val="00633FD5"/>
    <w:rsid w:val="006429E8"/>
    <w:rsid w:val="00642F4D"/>
    <w:rsid w:val="00652269"/>
    <w:rsid w:val="00652359"/>
    <w:rsid w:val="006678AE"/>
    <w:rsid w:val="00670552"/>
    <w:rsid w:val="006752C3"/>
    <w:rsid w:val="00682700"/>
    <w:rsid w:val="006929C6"/>
    <w:rsid w:val="006A1CAF"/>
    <w:rsid w:val="006A26FC"/>
    <w:rsid w:val="006A4B60"/>
    <w:rsid w:val="006C4F58"/>
    <w:rsid w:val="006C6B8D"/>
    <w:rsid w:val="006C7E21"/>
    <w:rsid w:val="006D2587"/>
    <w:rsid w:val="006D2E8E"/>
    <w:rsid w:val="006D4A8B"/>
    <w:rsid w:val="006D4F70"/>
    <w:rsid w:val="006D7004"/>
    <w:rsid w:val="006D7E0E"/>
    <w:rsid w:val="006E0AD8"/>
    <w:rsid w:val="006E5AFE"/>
    <w:rsid w:val="006E70FE"/>
    <w:rsid w:val="006F0B57"/>
    <w:rsid w:val="006F25CC"/>
    <w:rsid w:val="006F2E27"/>
    <w:rsid w:val="006F6A5A"/>
    <w:rsid w:val="00720E4C"/>
    <w:rsid w:val="007222DA"/>
    <w:rsid w:val="00723173"/>
    <w:rsid w:val="00737B8E"/>
    <w:rsid w:val="00743CF4"/>
    <w:rsid w:val="00750626"/>
    <w:rsid w:val="0075099F"/>
    <w:rsid w:val="00756570"/>
    <w:rsid w:val="00757295"/>
    <w:rsid w:val="007629CE"/>
    <w:rsid w:val="00767FC4"/>
    <w:rsid w:val="00770558"/>
    <w:rsid w:val="00771665"/>
    <w:rsid w:val="0077519B"/>
    <w:rsid w:val="007767F3"/>
    <w:rsid w:val="0078075B"/>
    <w:rsid w:val="00785421"/>
    <w:rsid w:val="007857DE"/>
    <w:rsid w:val="00786269"/>
    <w:rsid w:val="00791380"/>
    <w:rsid w:val="007979F2"/>
    <w:rsid w:val="007B6D22"/>
    <w:rsid w:val="007C780A"/>
    <w:rsid w:val="007C7DCF"/>
    <w:rsid w:val="007D4F58"/>
    <w:rsid w:val="007D5AD0"/>
    <w:rsid w:val="007D7E42"/>
    <w:rsid w:val="007E0BF8"/>
    <w:rsid w:val="007E3A6D"/>
    <w:rsid w:val="007F0496"/>
    <w:rsid w:val="007F087C"/>
    <w:rsid w:val="007F6348"/>
    <w:rsid w:val="008010AD"/>
    <w:rsid w:val="00803FB1"/>
    <w:rsid w:val="00810628"/>
    <w:rsid w:val="0081589C"/>
    <w:rsid w:val="00822779"/>
    <w:rsid w:val="008232B0"/>
    <w:rsid w:val="0082454E"/>
    <w:rsid w:val="008248DE"/>
    <w:rsid w:val="00832745"/>
    <w:rsid w:val="00833E16"/>
    <w:rsid w:val="00835307"/>
    <w:rsid w:val="00850669"/>
    <w:rsid w:val="00856878"/>
    <w:rsid w:val="00857CE3"/>
    <w:rsid w:val="00864F95"/>
    <w:rsid w:val="0086792F"/>
    <w:rsid w:val="00867A7E"/>
    <w:rsid w:val="0087120E"/>
    <w:rsid w:val="00886FEC"/>
    <w:rsid w:val="00887764"/>
    <w:rsid w:val="00887F5D"/>
    <w:rsid w:val="008A375B"/>
    <w:rsid w:val="008B30A2"/>
    <w:rsid w:val="008B7424"/>
    <w:rsid w:val="008C02DC"/>
    <w:rsid w:val="008C1991"/>
    <w:rsid w:val="008C227A"/>
    <w:rsid w:val="008D0001"/>
    <w:rsid w:val="008D0D1B"/>
    <w:rsid w:val="008D1A9A"/>
    <w:rsid w:val="008D206A"/>
    <w:rsid w:val="008D26C7"/>
    <w:rsid w:val="008E4851"/>
    <w:rsid w:val="008E5B78"/>
    <w:rsid w:val="008E7D50"/>
    <w:rsid w:val="008F2FA7"/>
    <w:rsid w:val="008F4257"/>
    <w:rsid w:val="008F43E6"/>
    <w:rsid w:val="008F6A30"/>
    <w:rsid w:val="008F7D6E"/>
    <w:rsid w:val="00913E8E"/>
    <w:rsid w:val="00917498"/>
    <w:rsid w:val="00925F06"/>
    <w:rsid w:val="00934606"/>
    <w:rsid w:val="00942605"/>
    <w:rsid w:val="00953707"/>
    <w:rsid w:val="00955E7A"/>
    <w:rsid w:val="0096555F"/>
    <w:rsid w:val="0096610F"/>
    <w:rsid w:val="009679C4"/>
    <w:rsid w:val="00985FC1"/>
    <w:rsid w:val="00990A31"/>
    <w:rsid w:val="009910E7"/>
    <w:rsid w:val="009B0AF2"/>
    <w:rsid w:val="009B7310"/>
    <w:rsid w:val="009D13B4"/>
    <w:rsid w:val="009D417D"/>
    <w:rsid w:val="009D4371"/>
    <w:rsid w:val="009D7157"/>
    <w:rsid w:val="009E19DC"/>
    <w:rsid w:val="009E57CA"/>
    <w:rsid w:val="009F5175"/>
    <w:rsid w:val="009F5B0E"/>
    <w:rsid w:val="00A01603"/>
    <w:rsid w:val="00A02316"/>
    <w:rsid w:val="00A02CE2"/>
    <w:rsid w:val="00A1043A"/>
    <w:rsid w:val="00A10592"/>
    <w:rsid w:val="00A13F07"/>
    <w:rsid w:val="00A336CC"/>
    <w:rsid w:val="00A4760F"/>
    <w:rsid w:val="00A47CB5"/>
    <w:rsid w:val="00A52273"/>
    <w:rsid w:val="00A53051"/>
    <w:rsid w:val="00A56BCD"/>
    <w:rsid w:val="00A64C90"/>
    <w:rsid w:val="00A67EEA"/>
    <w:rsid w:val="00A67F49"/>
    <w:rsid w:val="00A764DB"/>
    <w:rsid w:val="00A81205"/>
    <w:rsid w:val="00A843AA"/>
    <w:rsid w:val="00A85243"/>
    <w:rsid w:val="00A875A5"/>
    <w:rsid w:val="00A90DEE"/>
    <w:rsid w:val="00AA44A8"/>
    <w:rsid w:val="00AB4AE7"/>
    <w:rsid w:val="00AB5D9F"/>
    <w:rsid w:val="00AC3930"/>
    <w:rsid w:val="00AC3DEF"/>
    <w:rsid w:val="00AC5384"/>
    <w:rsid w:val="00AC6AD5"/>
    <w:rsid w:val="00AD690D"/>
    <w:rsid w:val="00AE6948"/>
    <w:rsid w:val="00B05CD8"/>
    <w:rsid w:val="00B06E2B"/>
    <w:rsid w:val="00B10373"/>
    <w:rsid w:val="00B132AB"/>
    <w:rsid w:val="00B22AEB"/>
    <w:rsid w:val="00B23636"/>
    <w:rsid w:val="00B31C58"/>
    <w:rsid w:val="00B34025"/>
    <w:rsid w:val="00B35B6E"/>
    <w:rsid w:val="00B4480D"/>
    <w:rsid w:val="00B47F62"/>
    <w:rsid w:val="00B51E15"/>
    <w:rsid w:val="00B54694"/>
    <w:rsid w:val="00B7345A"/>
    <w:rsid w:val="00B83929"/>
    <w:rsid w:val="00B84E28"/>
    <w:rsid w:val="00B85D3E"/>
    <w:rsid w:val="00B864FE"/>
    <w:rsid w:val="00B93E7D"/>
    <w:rsid w:val="00B947B5"/>
    <w:rsid w:val="00BA0F61"/>
    <w:rsid w:val="00BA6DE3"/>
    <w:rsid w:val="00BB3118"/>
    <w:rsid w:val="00BB507A"/>
    <w:rsid w:val="00BB5EB7"/>
    <w:rsid w:val="00BC3801"/>
    <w:rsid w:val="00BE156D"/>
    <w:rsid w:val="00BE2197"/>
    <w:rsid w:val="00BF209A"/>
    <w:rsid w:val="00BF35F9"/>
    <w:rsid w:val="00C13CCF"/>
    <w:rsid w:val="00C14B42"/>
    <w:rsid w:val="00C20889"/>
    <w:rsid w:val="00C20AB6"/>
    <w:rsid w:val="00C21482"/>
    <w:rsid w:val="00C329BB"/>
    <w:rsid w:val="00C34C9E"/>
    <w:rsid w:val="00C47B2B"/>
    <w:rsid w:val="00C53DE5"/>
    <w:rsid w:val="00C54D23"/>
    <w:rsid w:val="00C645F1"/>
    <w:rsid w:val="00C74448"/>
    <w:rsid w:val="00C750AC"/>
    <w:rsid w:val="00C91AA0"/>
    <w:rsid w:val="00C95FB2"/>
    <w:rsid w:val="00CA017D"/>
    <w:rsid w:val="00CA0FAC"/>
    <w:rsid w:val="00CA17BC"/>
    <w:rsid w:val="00CA6107"/>
    <w:rsid w:val="00CB32C5"/>
    <w:rsid w:val="00CB4377"/>
    <w:rsid w:val="00CB44D7"/>
    <w:rsid w:val="00CB6562"/>
    <w:rsid w:val="00CC0151"/>
    <w:rsid w:val="00CC275F"/>
    <w:rsid w:val="00CD087D"/>
    <w:rsid w:val="00CD0FE3"/>
    <w:rsid w:val="00CE1D2C"/>
    <w:rsid w:val="00CE6E04"/>
    <w:rsid w:val="00CE7460"/>
    <w:rsid w:val="00D123E8"/>
    <w:rsid w:val="00D14568"/>
    <w:rsid w:val="00D21B90"/>
    <w:rsid w:val="00D23B02"/>
    <w:rsid w:val="00D26394"/>
    <w:rsid w:val="00D26B09"/>
    <w:rsid w:val="00D277ED"/>
    <w:rsid w:val="00D27AAB"/>
    <w:rsid w:val="00D361DD"/>
    <w:rsid w:val="00D372F1"/>
    <w:rsid w:val="00D40A0A"/>
    <w:rsid w:val="00D461A7"/>
    <w:rsid w:val="00D517FD"/>
    <w:rsid w:val="00D534F9"/>
    <w:rsid w:val="00D551D3"/>
    <w:rsid w:val="00D64F8F"/>
    <w:rsid w:val="00D65FFC"/>
    <w:rsid w:val="00D6654B"/>
    <w:rsid w:val="00D66BF9"/>
    <w:rsid w:val="00D70B6D"/>
    <w:rsid w:val="00D7141A"/>
    <w:rsid w:val="00D754C1"/>
    <w:rsid w:val="00D77510"/>
    <w:rsid w:val="00D83285"/>
    <w:rsid w:val="00D8595F"/>
    <w:rsid w:val="00D85CDD"/>
    <w:rsid w:val="00D85F47"/>
    <w:rsid w:val="00D94E94"/>
    <w:rsid w:val="00D96DD4"/>
    <w:rsid w:val="00DA7208"/>
    <w:rsid w:val="00DB13A6"/>
    <w:rsid w:val="00DC0CD9"/>
    <w:rsid w:val="00DC7588"/>
    <w:rsid w:val="00DD7621"/>
    <w:rsid w:val="00DE5D2C"/>
    <w:rsid w:val="00DE5E53"/>
    <w:rsid w:val="00DE75D9"/>
    <w:rsid w:val="00DF1024"/>
    <w:rsid w:val="00DF14CC"/>
    <w:rsid w:val="00DF1BD4"/>
    <w:rsid w:val="00DF1C62"/>
    <w:rsid w:val="00DF210C"/>
    <w:rsid w:val="00E04EAA"/>
    <w:rsid w:val="00E1086A"/>
    <w:rsid w:val="00E11C44"/>
    <w:rsid w:val="00E16CE7"/>
    <w:rsid w:val="00E22E12"/>
    <w:rsid w:val="00E30AB8"/>
    <w:rsid w:val="00E36AA0"/>
    <w:rsid w:val="00E44F93"/>
    <w:rsid w:val="00E4519A"/>
    <w:rsid w:val="00E74649"/>
    <w:rsid w:val="00E7495C"/>
    <w:rsid w:val="00E759B0"/>
    <w:rsid w:val="00E75E4D"/>
    <w:rsid w:val="00E80602"/>
    <w:rsid w:val="00E8086C"/>
    <w:rsid w:val="00E822A1"/>
    <w:rsid w:val="00E85B0F"/>
    <w:rsid w:val="00E86DA6"/>
    <w:rsid w:val="00E91327"/>
    <w:rsid w:val="00E92736"/>
    <w:rsid w:val="00E96F17"/>
    <w:rsid w:val="00EA20FC"/>
    <w:rsid w:val="00EA2721"/>
    <w:rsid w:val="00EA71A6"/>
    <w:rsid w:val="00EA7E56"/>
    <w:rsid w:val="00EB3C8E"/>
    <w:rsid w:val="00EB59E4"/>
    <w:rsid w:val="00EB7748"/>
    <w:rsid w:val="00EC0996"/>
    <w:rsid w:val="00EC193D"/>
    <w:rsid w:val="00EC3B49"/>
    <w:rsid w:val="00ED17AA"/>
    <w:rsid w:val="00ED2EC5"/>
    <w:rsid w:val="00ED4493"/>
    <w:rsid w:val="00ED5B0D"/>
    <w:rsid w:val="00EE0B32"/>
    <w:rsid w:val="00EE3BC3"/>
    <w:rsid w:val="00EF2D56"/>
    <w:rsid w:val="00EF3AE2"/>
    <w:rsid w:val="00EF616C"/>
    <w:rsid w:val="00EF78EA"/>
    <w:rsid w:val="00F0738C"/>
    <w:rsid w:val="00F10B48"/>
    <w:rsid w:val="00F119EE"/>
    <w:rsid w:val="00F14E17"/>
    <w:rsid w:val="00F154F5"/>
    <w:rsid w:val="00F1701B"/>
    <w:rsid w:val="00F231F4"/>
    <w:rsid w:val="00F27C7D"/>
    <w:rsid w:val="00F313FC"/>
    <w:rsid w:val="00F321C7"/>
    <w:rsid w:val="00F344BE"/>
    <w:rsid w:val="00F3556F"/>
    <w:rsid w:val="00F37E68"/>
    <w:rsid w:val="00F43320"/>
    <w:rsid w:val="00F50614"/>
    <w:rsid w:val="00F51075"/>
    <w:rsid w:val="00F52402"/>
    <w:rsid w:val="00F5435E"/>
    <w:rsid w:val="00F60354"/>
    <w:rsid w:val="00F65188"/>
    <w:rsid w:val="00F66410"/>
    <w:rsid w:val="00F67C89"/>
    <w:rsid w:val="00F749F9"/>
    <w:rsid w:val="00F802E4"/>
    <w:rsid w:val="00F82151"/>
    <w:rsid w:val="00F82C27"/>
    <w:rsid w:val="00F83837"/>
    <w:rsid w:val="00FB08AF"/>
    <w:rsid w:val="00FB0DBD"/>
    <w:rsid w:val="00FB1F61"/>
    <w:rsid w:val="00FB3EB0"/>
    <w:rsid w:val="00FB75ED"/>
    <w:rsid w:val="00FC56DB"/>
    <w:rsid w:val="00FC74F5"/>
    <w:rsid w:val="00FC7B33"/>
    <w:rsid w:val="00FD2B89"/>
    <w:rsid w:val="00FF0CAB"/>
    <w:rsid w:val="00FF215C"/>
    <w:rsid w:val="00FF55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40EBA7"/>
  <w15:docId w15:val="{6B59A8A3-D166-45FB-915B-6CFC776F0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paragraph" w:customStyle="1" w:styleId="Default">
    <w:name w:val="Default"/>
    <w:rsid w:val="00934606"/>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00">
      <w:bodyDiv w:val="1"/>
      <w:marLeft w:val="0"/>
      <w:marRight w:val="0"/>
      <w:marTop w:val="0"/>
      <w:marBottom w:val="0"/>
      <w:divBdr>
        <w:top w:val="none" w:sz="0" w:space="0" w:color="auto"/>
        <w:left w:val="none" w:sz="0" w:space="0" w:color="auto"/>
        <w:bottom w:val="none" w:sz="0" w:space="0" w:color="auto"/>
        <w:right w:val="none" w:sz="0" w:space="0" w:color="auto"/>
      </w:divBdr>
    </w:div>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185604760">
      <w:bodyDiv w:val="1"/>
      <w:marLeft w:val="0"/>
      <w:marRight w:val="0"/>
      <w:marTop w:val="0"/>
      <w:marBottom w:val="0"/>
      <w:divBdr>
        <w:top w:val="none" w:sz="0" w:space="0" w:color="auto"/>
        <w:left w:val="none" w:sz="0" w:space="0" w:color="auto"/>
        <w:bottom w:val="none" w:sz="0" w:space="0" w:color="auto"/>
        <w:right w:val="none" w:sz="0" w:space="0" w:color="auto"/>
      </w:divBdr>
    </w:div>
    <w:div w:id="226380140">
      <w:bodyDiv w:val="1"/>
      <w:marLeft w:val="0"/>
      <w:marRight w:val="0"/>
      <w:marTop w:val="0"/>
      <w:marBottom w:val="0"/>
      <w:divBdr>
        <w:top w:val="none" w:sz="0" w:space="0" w:color="auto"/>
        <w:left w:val="none" w:sz="0" w:space="0" w:color="auto"/>
        <w:bottom w:val="none" w:sz="0" w:space="0" w:color="auto"/>
        <w:right w:val="none" w:sz="0" w:space="0" w:color="auto"/>
      </w:divBdr>
    </w:div>
    <w:div w:id="274800439">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366489966">
      <w:bodyDiv w:val="1"/>
      <w:marLeft w:val="0"/>
      <w:marRight w:val="0"/>
      <w:marTop w:val="0"/>
      <w:marBottom w:val="0"/>
      <w:divBdr>
        <w:top w:val="none" w:sz="0" w:space="0" w:color="auto"/>
        <w:left w:val="none" w:sz="0" w:space="0" w:color="auto"/>
        <w:bottom w:val="none" w:sz="0" w:space="0" w:color="auto"/>
        <w:right w:val="none" w:sz="0" w:space="0" w:color="auto"/>
      </w:divBdr>
    </w:div>
    <w:div w:id="370303941">
      <w:bodyDiv w:val="1"/>
      <w:marLeft w:val="0"/>
      <w:marRight w:val="0"/>
      <w:marTop w:val="0"/>
      <w:marBottom w:val="0"/>
      <w:divBdr>
        <w:top w:val="none" w:sz="0" w:space="0" w:color="auto"/>
        <w:left w:val="none" w:sz="0" w:space="0" w:color="auto"/>
        <w:bottom w:val="none" w:sz="0" w:space="0" w:color="auto"/>
        <w:right w:val="none" w:sz="0" w:space="0" w:color="auto"/>
      </w:divBdr>
      <w:divsChild>
        <w:div w:id="637297422">
          <w:marLeft w:val="0"/>
          <w:marRight w:val="0"/>
          <w:marTop w:val="0"/>
          <w:marBottom w:val="0"/>
          <w:divBdr>
            <w:top w:val="none" w:sz="0" w:space="0" w:color="auto"/>
            <w:left w:val="none" w:sz="0" w:space="0" w:color="auto"/>
            <w:bottom w:val="none" w:sz="0" w:space="0" w:color="auto"/>
            <w:right w:val="none" w:sz="0" w:space="0" w:color="auto"/>
          </w:divBdr>
        </w:div>
        <w:div w:id="800995640">
          <w:marLeft w:val="0"/>
          <w:marRight w:val="0"/>
          <w:marTop w:val="0"/>
          <w:marBottom w:val="0"/>
          <w:divBdr>
            <w:top w:val="none" w:sz="0" w:space="0" w:color="auto"/>
            <w:left w:val="none" w:sz="0" w:space="0" w:color="auto"/>
            <w:bottom w:val="none" w:sz="0" w:space="0" w:color="auto"/>
            <w:right w:val="none" w:sz="0" w:space="0" w:color="auto"/>
          </w:divBdr>
        </w:div>
        <w:div w:id="700786161">
          <w:marLeft w:val="0"/>
          <w:marRight w:val="0"/>
          <w:marTop w:val="0"/>
          <w:marBottom w:val="0"/>
          <w:divBdr>
            <w:top w:val="none" w:sz="0" w:space="0" w:color="auto"/>
            <w:left w:val="none" w:sz="0" w:space="0" w:color="auto"/>
            <w:bottom w:val="none" w:sz="0" w:space="0" w:color="auto"/>
            <w:right w:val="none" w:sz="0" w:space="0" w:color="auto"/>
          </w:divBdr>
        </w:div>
      </w:divsChild>
    </w:div>
    <w:div w:id="450822577">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3021045">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727654107">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3660737">
      <w:bodyDiv w:val="1"/>
      <w:marLeft w:val="0"/>
      <w:marRight w:val="0"/>
      <w:marTop w:val="0"/>
      <w:marBottom w:val="0"/>
      <w:divBdr>
        <w:top w:val="none" w:sz="0" w:space="0" w:color="auto"/>
        <w:left w:val="none" w:sz="0" w:space="0" w:color="auto"/>
        <w:bottom w:val="none" w:sz="0" w:space="0" w:color="auto"/>
        <w:right w:val="none" w:sz="0" w:space="0" w:color="auto"/>
      </w:divBdr>
      <w:divsChild>
        <w:div w:id="1307125982">
          <w:marLeft w:val="0"/>
          <w:marRight w:val="0"/>
          <w:marTop w:val="0"/>
          <w:marBottom w:val="0"/>
          <w:divBdr>
            <w:top w:val="none" w:sz="0" w:space="0" w:color="auto"/>
            <w:left w:val="none" w:sz="0" w:space="0" w:color="auto"/>
            <w:bottom w:val="none" w:sz="0" w:space="0" w:color="auto"/>
            <w:right w:val="none" w:sz="0" w:space="0" w:color="auto"/>
          </w:divBdr>
        </w:div>
        <w:div w:id="1835294915">
          <w:marLeft w:val="0"/>
          <w:marRight w:val="0"/>
          <w:marTop w:val="0"/>
          <w:marBottom w:val="0"/>
          <w:divBdr>
            <w:top w:val="none" w:sz="0" w:space="0" w:color="auto"/>
            <w:left w:val="none" w:sz="0" w:space="0" w:color="auto"/>
            <w:bottom w:val="none" w:sz="0" w:space="0" w:color="auto"/>
            <w:right w:val="none" w:sz="0" w:space="0" w:color="auto"/>
          </w:divBdr>
        </w:div>
      </w:divsChild>
    </w:div>
    <w:div w:id="927539005">
      <w:bodyDiv w:val="1"/>
      <w:marLeft w:val="0"/>
      <w:marRight w:val="0"/>
      <w:marTop w:val="0"/>
      <w:marBottom w:val="0"/>
      <w:divBdr>
        <w:top w:val="none" w:sz="0" w:space="0" w:color="auto"/>
        <w:left w:val="none" w:sz="0" w:space="0" w:color="auto"/>
        <w:bottom w:val="none" w:sz="0" w:space="0" w:color="auto"/>
        <w:right w:val="none" w:sz="0" w:space="0" w:color="auto"/>
      </w:divBdr>
    </w:div>
    <w:div w:id="967584426">
      <w:bodyDiv w:val="1"/>
      <w:marLeft w:val="0"/>
      <w:marRight w:val="0"/>
      <w:marTop w:val="0"/>
      <w:marBottom w:val="0"/>
      <w:divBdr>
        <w:top w:val="none" w:sz="0" w:space="0" w:color="auto"/>
        <w:left w:val="none" w:sz="0" w:space="0" w:color="auto"/>
        <w:bottom w:val="none" w:sz="0" w:space="0" w:color="auto"/>
        <w:right w:val="none" w:sz="0" w:space="0" w:color="auto"/>
      </w:divBdr>
      <w:divsChild>
        <w:div w:id="1800144446">
          <w:marLeft w:val="0"/>
          <w:marRight w:val="0"/>
          <w:marTop w:val="0"/>
          <w:marBottom w:val="0"/>
          <w:divBdr>
            <w:top w:val="none" w:sz="0" w:space="0" w:color="auto"/>
            <w:left w:val="none" w:sz="0" w:space="0" w:color="auto"/>
            <w:bottom w:val="none" w:sz="0" w:space="0" w:color="auto"/>
            <w:right w:val="none" w:sz="0" w:space="0" w:color="auto"/>
          </w:divBdr>
        </w:div>
        <w:div w:id="168565189">
          <w:marLeft w:val="0"/>
          <w:marRight w:val="0"/>
          <w:marTop w:val="0"/>
          <w:marBottom w:val="0"/>
          <w:divBdr>
            <w:top w:val="none" w:sz="0" w:space="0" w:color="auto"/>
            <w:left w:val="none" w:sz="0" w:space="0" w:color="auto"/>
            <w:bottom w:val="none" w:sz="0" w:space="0" w:color="auto"/>
            <w:right w:val="none" w:sz="0" w:space="0" w:color="auto"/>
          </w:divBdr>
        </w:div>
        <w:div w:id="789713662">
          <w:marLeft w:val="0"/>
          <w:marRight w:val="0"/>
          <w:marTop w:val="0"/>
          <w:marBottom w:val="0"/>
          <w:divBdr>
            <w:top w:val="none" w:sz="0" w:space="0" w:color="auto"/>
            <w:left w:val="none" w:sz="0" w:space="0" w:color="auto"/>
            <w:bottom w:val="none" w:sz="0" w:space="0" w:color="auto"/>
            <w:right w:val="none" w:sz="0" w:space="0" w:color="auto"/>
          </w:divBdr>
        </w:div>
      </w:divsChild>
    </w:div>
    <w:div w:id="994340771">
      <w:bodyDiv w:val="1"/>
      <w:marLeft w:val="0"/>
      <w:marRight w:val="0"/>
      <w:marTop w:val="0"/>
      <w:marBottom w:val="0"/>
      <w:divBdr>
        <w:top w:val="none" w:sz="0" w:space="0" w:color="auto"/>
        <w:left w:val="none" w:sz="0" w:space="0" w:color="auto"/>
        <w:bottom w:val="none" w:sz="0" w:space="0" w:color="auto"/>
        <w:right w:val="none" w:sz="0" w:space="0" w:color="auto"/>
      </w:divBdr>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114247573">
      <w:bodyDiv w:val="1"/>
      <w:marLeft w:val="0"/>
      <w:marRight w:val="0"/>
      <w:marTop w:val="0"/>
      <w:marBottom w:val="0"/>
      <w:divBdr>
        <w:top w:val="none" w:sz="0" w:space="0" w:color="auto"/>
        <w:left w:val="none" w:sz="0" w:space="0" w:color="auto"/>
        <w:bottom w:val="none" w:sz="0" w:space="0" w:color="auto"/>
        <w:right w:val="none" w:sz="0" w:space="0" w:color="auto"/>
      </w:divBdr>
    </w:div>
    <w:div w:id="1145198474">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286696154">
      <w:bodyDiv w:val="1"/>
      <w:marLeft w:val="0"/>
      <w:marRight w:val="0"/>
      <w:marTop w:val="0"/>
      <w:marBottom w:val="0"/>
      <w:divBdr>
        <w:top w:val="none" w:sz="0" w:space="0" w:color="auto"/>
        <w:left w:val="none" w:sz="0" w:space="0" w:color="auto"/>
        <w:bottom w:val="none" w:sz="0" w:space="0" w:color="auto"/>
        <w:right w:val="none" w:sz="0" w:space="0" w:color="auto"/>
      </w:divBdr>
    </w:div>
    <w:div w:id="1334379104">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 w:id="1452630515">
      <w:bodyDiv w:val="1"/>
      <w:marLeft w:val="0"/>
      <w:marRight w:val="0"/>
      <w:marTop w:val="0"/>
      <w:marBottom w:val="0"/>
      <w:divBdr>
        <w:top w:val="none" w:sz="0" w:space="0" w:color="auto"/>
        <w:left w:val="none" w:sz="0" w:space="0" w:color="auto"/>
        <w:bottom w:val="none" w:sz="0" w:space="0" w:color="auto"/>
        <w:right w:val="none" w:sz="0" w:space="0" w:color="auto"/>
      </w:divBdr>
      <w:divsChild>
        <w:div w:id="1088965396">
          <w:marLeft w:val="0"/>
          <w:marRight w:val="0"/>
          <w:marTop w:val="0"/>
          <w:marBottom w:val="0"/>
          <w:divBdr>
            <w:top w:val="none" w:sz="0" w:space="0" w:color="auto"/>
            <w:left w:val="none" w:sz="0" w:space="0" w:color="auto"/>
            <w:bottom w:val="none" w:sz="0" w:space="0" w:color="auto"/>
            <w:right w:val="none" w:sz="0" w:space="0" w:color="auto"/>
          </w:divBdr>
        </w:div>
        <w:div w:id="1303537074">
          <w:marLeft w:val="0"/>
          <w:marRight w:val="0"/>
          <w:marTop w:val="0"/>
          <w:marBottom w:val="0"/>
          <w:divBdr>
            <w:top w:val="none" w:sz="0" w:space="0" w:color="auto"/>
            <w:left w:val="none" w:sz="0" w:space="0" w:color="auto"/>
            <w:bottom w:val="none" w:sz="0" w:space="0" w:color="auto"/>
            <w:right w:val="none" w:sz="0" w:space="0" w:color="auto"/>
          </w:divBdr>
        </w:div>
        <w:div w:id="302583957">
          <w:marLeft w:val="0"/>
          <w:marRight w:val="0"/>
          <w:marTop w:val="0"/>
          <w:marBottom w:val="0"/>
          <w:divBdr>
            <w:top w:val="none" w:sz="0" w:space="0" w:color="auto"/>
            <w:left w:val="none" w:sz="0" w:space="0" w:color="auto"/>
            <w:bottom w:val="none" w:sz="0" w:space="0" w:color="auto"/>
            <w:right w:val="none" w:sz="0" w:space="0" w:color="auto"/>
          </w:divBdr>
        </w:div>
        <w:div w:id="747581946">
          <w:marLeft w:val="0"/>
          <w:marRight w:val="0"/>
          <w:marTop w:val="0"/>
          <w:marBottom w:val="0"/>
          <w:divBdr>
            <w:top w:val="none" w:sz="0" w:space="0" w:color="auto"/>
            <w:left w:val="none" w:sz="0" w:space="0" w:color="auto"/>
            <w:bottom w:val="none" w:sz="0" w:space="0" w:color="auto"/>
            <w:right w:val="none" w:sz="0" w:space="0" w:color="auto"/>
          </w:divBdr>
        </w:div>
      </w:divsChild>
    </w:div>
    <w:div w:id="1463645750">
      <w:bodyDiv w:val="1"/>
      <w:marLeft w:val="0"/>
      <w:marRight w:val="0"/>
      <w:marTop w:val="0"/>
      <w:marBottom w:val="0"/>
      <w:divBdr>
        <w:top w:val="none" w:sz="0" w:space="0" w:color="auto"/>
        <w:left w:val="none" w:sz="0" w:space="0" w:color="auto"/>
        <w:bottom w:val="none" w:sz="0" w:space="0" w:color="auto"/>
        <w:right w:val="none" w:sz="0" w:space="0" w:color="auto"/>
      </w:divBdr>
    </w:div>
    <w:div w:id="1656641877">
      <w:bodyDiv w:val="1"/>
      <w:marLeft w:val="0"/>
      <w:marRight w:val="0"/>
      <w:marTop w:val="0"/>
      <w:marBottom w:val="0"/>
      <w:divBdr>
        <w:top w:val="none" w:sz="0" w:space="0" w:color="auto"/>
        <w:left w:val="none" w:sz="0" w:space="0" w:color="auto"/>
        <w:bottom w:val="none" w:sz="0" w:space="0" w:color="auto"/>
        <w:right w:val="none" w:sz="0" w:space="0" w:color="auto"/>
      </w:divBdr>
    </w:div>
    <w:div w:id="1730885335">
      <w:bodyDiv w:val="1"/>
      <w:marLeft w:val="0"/>
      <w:marRight w:val="0"/>
      <w:marTop w:val="0"/>
      <w:marBottom w:val="0"/>
      <w:divBdr>
        <w:top w:val="none" w:sz="0" w:space="0" w:color="auto"/>
        <w:left w:val="none" w:sz="0" w:space="0" w:color="auto"/>
        <w:bottom w:val="none" w:sz="0" w:space="0" w:color="auto"/>
        <w:right w:val="none" w:sz="0" w:space="0" w:color="auto"/>
      </w:divBdr>
    </w:div>
    <w:div w:id="2002661876">
      <w:bodyDiv w:val="1"/>
      <w:marLeft w:val="0"/>
      <w:marRight w:val="0"/>
      <w:marTop w:val="0"/>
      <w:marBottom w:val="0"/>
      <w:divBdr>
        <w:top w:val="none" w:sz="0" w:space="0" w:color="auto"/>
        <w:left w:val="none" w:sz="0" w:space="0" w:color="auto"/>
        <w:bottom w:val="none" w:sz="0" w:space="0" w:color="auto"/>
        <w:right w:val="none" w:sz="0" w:space="0" w:color="auto"/>
      </w:divBdr>
      <w:divsChild>
        <w:div w:id="1492411317">
          <w:marLeft w:val="0"/>
          <w:marRight w:val="0"/>
          <w:marTop w:val="0"/>
          <w:marBottom w:val="0"/>
          <w:divBdr>
            <w:top w:val="none" w:sz="0" w:space="0" w:color="auto"/>
            <w:left w:val="none" w:sz="0" w:space="0" w:color="auto"/>
            <w:bottom w:val="none" w:sz="0" w:space="0" w:color="auto"/>
            <w:right w:val="none" w:sz="0" w:space="0" w:color="auto"/>
          </w:divBdr>
        </w:div>
        <w:div w:id="1132669411">
          <w:marLeft w:val="0"/>
          <w:marRight w:val="0"/>
          <w:marTop w:val="0"/>
          <w:marBottom w:val="0"/>
          <w:divBdr>
            <w:top w:val="none" w:sz="0" w:space="0" w:color="auto"/>
            <w:left w:val="none" w:sz="0" w:space="0" w:color="auto"/>
            <w:bottom w:val="none" w:sz="0" w:space="0" w:color="auto"/>
            <w:right w:val="none" w:sz="0" w:space="0" w:color="auto"/>
          </w:divBdr>
        </w:div>
        <w:div w:id="188496403">
          <w:marLeft w:val="0"/>
          <w:marRight w:val="0"/>
          <w:marTop w:val="0"/>
          <w:marBottom w:val="0"/>
          <w:divBdr>
            <w:top w:val="none" w:sz="0" w:space="0" w:color="auto"/>
            <w:left w:val="none" w:sz="0" w:space="0" w:color="auto"/>
            <w:bottom w:val="none" w:sz="0" w:space="0" w:color="auto"/>
            <w:right w:val="none" w:sz="0" w:space="0" w:color="auto"/>
          </w:divBdr>
        </w:div>
        <w:div w:id="1997024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5ED2A-5B89-42FF-9A68-B6C96099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17</Pages>
  <Words>5872</Words>
  <Characters>33474</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39268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Mohammad Zahir</cp:lastModifiedBy>
  <cp:revision>18</cp:revision>
  <cp:lastPrinted>2008-05-14T12:17:00Z</cp:lastPrinted>
  <dcterms:created xsi:type="dcterms:W3CDTF">2022-03-14T04:01:00Z</dcterms:created>
  <dcterms:modified xsi:type="dcterms:W3CDTF">2023-05-09T07:52:00Z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2250f97943b947ef4fdb39f2c633186d59ecb82509071445921963d5b6605730</vt:lpwstr>
  </property>
</Properties>
</file>